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40C9" w14:textId="44287EEF" w:rsidR="0025114D" w:rsidRDefault="00F10BD5" w:rsidP="0025114D">
      <w:pPr>
        <w:jc w:val="center"/>
        <w:rPr>
          <w:rFonts w:ascii="Arial" w:hAnsi="Arial" w:cs="Arial"/>
          <w:b/>
          <w:color w:val="00274A"/>
          <w:sz w:val="32"/>
          <w:szCs w:val="32"/>
        </w:rPr>
      </w:pPr>
      <w:r>
        <w:rPr>
          <w:noProof/>
          <w:lang w:eastAsia="fr-FR"/>
        </w:rPr>
        <w:drawing>
          <wp:anchor distT="0" distB="0" distL="114300" distR="114300" simplePos="0" relativeHeight="251661312" behindDoc="1" locked="0" layoutInCell="1" allowOverlap="1" wp14:anchorId="23E4F596" wp14:editId="52174926">
            <wp:simplePos x="0" y="0"/>
            <wp:positionH relativeFrom="column">
              <wp:posOffset>-74295</wp:posOffset>
            </wp:positionH>
            <wp:positionV relativeFrom="paragraph">
              <wp:posOffset>-623776</wp:posOffset>
            </wp:positionV>
            <wp:extent cx="2660822" cy="618923"/>
            <wp:effectExtent l="0" t="0" r="0" b="3810"/>
            <wp:wrapNone/>
            <wp:docPr id="18280073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07334" name="Image 1"/>
                    <pic:cNvPicPr/>
                  </pic:nvPicPr>
                  <pic:blipFill rotWithShape="1">
                    <a:blip r:embed="rId8" cstate="print">
                      <a:extLst>
                        <a:ext uri="{28A0092B-C50C-407E-A947-70E740481C1C}">
                          <a14:useLocalDpi xmlns:a14="http://schemas.microsoft.com/office/drawing/2010/main" val="0"/>
                        </a:ext>
                      </a:extLst>
                    </a:blip>
                    <a:srcRect l="4994" t="15452" r="5274" b="16244"/>
                    <a:stretch/>
                  </pic:blipFill>
                  <pic:spPr bwMode="auto">
                    <a:xfrm>
                      <a:off x="0" y="0"/>
                      <a:ext cx="2661689"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114D">
        <w:rPr>
          <w:noProof/>
          <w:lang w:eastAsia="fr-FR"/>
        </w:rPr>
        <mc:AlternateContent>
          <mc:Choice Requires="wps">
            <w:drawing>
              <wp:anchor distT="0" distB="0" distL="114300" distR="114300" simplePos="0" relativeHeight="251659264" behindDoc="1" locked="0" layoutInCell="1" allowOverlap="1" wp14:anchorId="0ECF01B5" wp14:editId="609A7F0C">
                <wp:simplePos x="0" y="0"/>
                <wp:positionH relativeFrom="column">
                  <wp:posOffset>3811270</wp:posOffset>
                </wp:positionH>
                <wp:positionV relativeFrom="page">
                  <wp:posOffset>501252</wp:posOffset>
                </wp:positionV>
                <wp:extent cx="2324735" cy="516835"/>
                <wp:effectExtent l="0" t="0" r="0" b="4445"/>
                <wp:wrapNone/>
                <wp:docPr id="1516032347" name="Zone de texte 1"/>
                <wp:cNvGraphicFramePr/>
                <a:graphic xmlns:a="http://schemas.openxmlformats.org/drawingml/2006/main">
                  <a:graphicData uri="http://schemas.microsoft.com/office/word/2010/wordprocessingShape">
                    <wps:wsp>
                      <wps:cNvSpPr txBox="1"/>
                      <wps:spPr>
                        <a:xfrm>
                          <a:off x="0" y="0"/>
                          <a:ext cx="2324735" cy="516835"/>
                        </a:xfrm>
                        <a:prstGeom prst="rect">
                          <a:avLst/>
                        </a:prstGeom>
                        <a:solidFill>
                          <a:schemeClr val="lt1"/>
                        </a:solidFill>
                        <a:ln w="6350">
                          <a:noFill/>
                        </a:ln>
                      </wps:spPr>
                      <wps:txbx>
                        <w:txbxContent>
                          <w:p w14:paraId="11B9F166" w14:textId="11D78F4C" w:rsidR="0025114D" w:rsidRPr="005061B0" w:rsidRDefault="00EE717E" w:rsidP="0025114D">
                            <w:pPr>
                              <w:pStyle w:val="En-tte"/>
                              <w:tabs>
                                <w:tab w:val="clear" w:pos="9072"/>
                                <w:tab w:val="right" w:pos="8931"/>
                              </w:tabs>
                              <w:jc w:val="right"/>
                              <w:rPr>
                                <w:rFonts w:ascii="Arial" w:hAnsi="Arial" w:cs="Arial"/>
                                <w:color w:val="002060"/>
                              </w:rPr>
                            </w:pPr>
                            <w:r>
                              <w:rPr>
                                <w:rFonts w:ascii="Arial" w:hAnsi="Arial" w:cs="Arial"/>
                                <w:b/>
                                <w:color w:val="000000" w:themeColor="text1"/>
                              </w:rPr>
                              <w:t>Comité d’éthique opérationnel</w:t>
                            </w:r>
                          </w:p>
                          <w:p w14:paraId="256E8CFB" w14:textId="77777777" w:rsidR="0025114D" w:rsidRPr="005061B0" w:rsidRDefault="0025114D" w:rsidP="0025114D">
                            <w:pPr>
                              <w:pStyle w:val="En-tte"/>
                              <w:tabs>
                                <w:tab w:val="clear" w:pos="9072"/>
                                <w:tab w:val="right" w:pos="8931"/>
                              </w:tabs>
                              <w:jc w:val="right"/>
                              <w:rPr>
                                <w:rFonts w:ascii="Arial" w:hAnsi="Arial" w:cs="Arial"/>
                                <w:color w:val="002060"/>
                              </w:rPr>
                            </w:pPr>
                          </w:p>
                          <w:p w14:paraId="6A46F7A0" w14:textId="77777777" w:rsidR="0025114D" w:rsidRPr="005061B0" w:rsidRDefault="0025114D" w:rsidP="0025114D">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CF01B5" id="_x0000_t202" coordsize="21600,21600" o:spt="202" path="m,l,21600r21600,l21600,xe">
                <v:stroke joinstyle="miter"/>
                <v:path gradientshapeok="t" o:connecttype="rect"/>
              </v:shapetype>
              <v:shape id="Zone de texte 1" o:spid="_x0000_s1026" type="#_x0000_t202" style="position:absolute;left:0;text-align:left;margin-left:300.1pt;margin-top:39.45pt;width:183.05pt;height:40.7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" fillcolor="white [3201]" stroked="f" strokeweight=".5pt">
                <v:textbox inset="0,0,0,0">
                  <w:txbxContent>
                    <w:p w14:paraId="11B9F166" w14:textId="11D78F4C" w:rsidR="0025114D" w:rsidRPr="005061B0" w:rsidRDefault="00EE717E" w:rsidP="0025114D">
                      <w:pPr>
                        <w:pStyle w:val="En-tte"/>
                        <w:tabs>
                          <w:tab w:val="clear" w:pos="9072"/>
                          <w:tab w:val="right" w:pos="8931"/>
                        </w:tabs>
                        <w:jc w:val="right"/>
                        <w:rPr>
                          <w:rFonts w:ascii="Arial" w:hAnsi="Arial" w:cs="Arial"/>
                          <w:color w:val="002060"/>
                        </w:rPr>
                      </w:pPr>
                      <w:r>
                        <w:rPr>
                          <w:rFonts w:ascii="Arial" w:hAnsi="Arial" w:cs="Arial"/>
                          <w:b/>
                          <w:color w:val="000000" w:themeColor="text1"/>
                        </w:rPr>
                        <w:t>Comité d’éthique opérationnel</w:t>
                      </w:r>
                    </w:p>
                    <w:p w14:paraId="256E8CFB" w14:textId="77777777" w:rsidR="0025114D" w:rsidRPr="005061B0" w:rsidRDefault="0025114D" w:rsidP="0025114D">
                      <w:pPr>
                        <w:pStyle w:val="En-tte"/>
                        <w:tabs>
                          <w:tab w:val="clear" w:pos="9072"/>
                          <w:tab w:val="right" w:pos="8931"/>
                        </w:tabs>
                        <w:jc w:val="right"/>
                        <w:rPr>
                          <w:rFonts w:ascii="Arial" w:hAnsi="Arial" w:cs="Arial"/>
                          <w:color w:val="002060"/>
                        </w:rPr>
                      </w:pPr>
                    </w:p>
                    <w:p w14:paraId="6A46F7A0" w14:textId="77777777" w:rsidR="0025114D" w:rsidRPr="005061B0" w:rsidRDefault="0025114D" w:rsidP="0025114D">
                      <w:pPr>
                        <w:rPr>
                          <w:rFonts w:ascii="Arial" w:hAnsi="Arial" w:cs="Arial"/>
                        </w:rPr>
                      </w:pPr>
                    </w:p>
                  </w:txbxContent>
                </v:textbox>
                <w10:wrap anchory="page"/>
              </v:shape>
            </w:pict>
          </mc:Fallback>
        </mc:AlternateContent>
      </w:r>
    </w:p>
    <w:p w14:paraId="25F77151" w14:textId="42DE45D4" w:rsidR="0025114D" w:rsidRDefault="0025114D" w:rsidP="0025114D">
      <w:pPr>
        <w:jc w:val="center"/>
        <w:rPr>
          <w:rFonts w:ascii="Arial" w:hAnsi="Arial" w:cs="Arial"/>
          <w:b/>
          <w:color w:val="00274A"/>
          <w:sz w:val="32"/>
          <w:szCs w:val="32"/>
        </w:rPr>
      </w:pPr>
    </w:p>
    <w:p w14:paraId="5A1087C4" w14:textId="769B6D3B" w:rsidR="00F23ED0" w:rsidRPr="00F23ED0" w:rsidRDefault="00F23ED0" w:rsidP="00F23ED0">
      <w:pPr>
        <w:jc w:val="center"/>
        <w:rPr>
          <w:rFonts w:ascii="Arial" w:hAnsi="Arial" w:cs="Arial"/>
          <w:b/>
          <w:color w:val="00274A"/>
          <w:sz w:val="36"/>
          <w:szCs w:val="36"/>
        </w:rPr>
      </w:pPr>
      <w:r w:rsidRPr="00F23ED0">
        <w:rPr>
          <w:rFonts w:ascii="Arial" w:hAnsi="Arial" w:cs="Arial"/>
          <w:b/>
          <w:bCs/>
          <w:color w:val="00274A"/>
          <w:sz w:val="36"/>
          <w:szCs w:val="36"/>
        </w:rPr>
        <w:t>Formulaire de demande d’avis au Comité d’éthique opérationnel de CNRS Sciences humaines &amp; sociales</w:t>
      </w:r>
    </w:p>
    <w:p w14:paraId="7F15139E" w14:textId="6FB63395" w:rsidR="0025114D" w:rsidRPr="00F53479" w:rsidRDefault="0025114D" w:rsidP="0025114D">
      <w:pPr>
        <w:jc w:val="center"/>
        <w:rPr>
          <w:rFonts w:ascii="Arial" w:hAnsi="Arial" w:cs="Arial"/>
          <w:b/>
          <w:color w:val="000000" w:themeColor="text1"/>
          <w:sz w:val="20"/>
          <w:szCs w:val="20"/>
        </w:rPr>
      </w:pPr>
      <w:r w:rsidRPr="00F53479">
        <w:rPr>
          <w:rFonts w:ascii="Arial" w:hAnsi="Arial" w:cs="Arial"/>
          <w:color w:val="000000" w:themeColor="text1"/>
        </w:rPr>
        <w:t>****</w:t>
      </w:r>
    </w:p>
    <w:p w14:paraId="669E962C" w14:textId="41BA3F53" w:rsidR="0025114D" w:rsidRDefault="0025114D" w:rsidP="0025114D">
      <w:pPr>
        <w:rPr>
          <w:rFonts w:ascii="Arial" w:hAnsi="Arial" w:cs="Arial"/>
          <w:color w:val="000000" w:themeColor="text1"/>
        </w:rPr>
      </w:pPr>
    </w:p>
    <w:p w14:paraId="12519EAE" w14:textId="77777777" w:rsidR="00F23ED0" w:rsidRPr="00793FE2" w:rsidRDefault="00F23ED0" w:rsidP="00771227">
      <w:pPr>
        <w:spacing w:line="276" w:lineRule="auto"/>
        <w:jc w:val="both"/>
        <w:rPr>
          <w:rFonts w:ascii="Arial" w:hAnsi="Arial" w:cs="Arial"/>
          <w:color w:val="000000" w:themeColor="text1"/>
        </w:rPr>
      </w:pPr>
      <w:r w:rsidRPr="00793FE2">
        <w:rPr>
          <w:rFonts w:ascii="Arial" w:hAnsi="Arial" w:cs="Arial"/>
          <w:color w:val="000000" w:themeColor="text1"/>
        </w:rPr>
        <w:t>Le Comité d’éthique opérationnel de CNRS Sciences humaines &amp; sociales (CEO) a pour mission de veiller à, et de promouvoir, l’éthique des recherches impliquant les sciences humaines et sociales. </w:t>
      </w:r>
    </w:p>
    <w:p w14:paraId="60413E85" w14:textId="77777777" w:rsidR="00F23ED0" w:rsidRPr="00793FE2" w:rsidRDefault="00F23ED0" w:rsidP="00771227">
      <w:pPr>
        <w:spacing w:line="276" w:lineRule="auto"/>
        <w:jc w:val="both"/>
        <w:rPr>
          <w:rFonts w:ascii="Arial" w:hAnsi="Arial" w:cs="Arial"/>
          <w:color w:val="000000" w:themeColor="text1"/>
        </w:rPr>
      </w:pPr>
      <w:r w:rsidRPr="00793FE2">
        <w:rPr>
          <w:rFonts w:ascii="Arial" w:hAnsi="Arial" w:cs="Arial"/>
          <w:color w:val="000000" w:themeColor="text1"/>
        </w:rPr>
        <w:t xml:space="preserve">Il émet des avis consultatifs dans le cadre d’une évaluation éthique (qui se distingue de l'évaluation juridique ou de la vérification de conformité aux exigences réglementaires, tout comme de l’évaluation scientifique) sur la base des informations fournies dans le formulaire dédié. </w:t>
      </w:r>
    </w:p>
    <w:p w14:paraId="42084ED4" w14:textId="77777777" w:rsidR="00F23ED0" w:rsidRPr="00793FE2" w:rsidRDefault="00F23ED0" w:rsidP="00771227">
      <w:pPr>
        <w:spacing w:line="276" w:lineRule="auto"/>
        <w:jc w:val="both"/>
        <w:rPr>
          <w:rFonts w:ascii="Arial" w:hAnsi="Arial" w:cs="Arial"/>
          <w:color w:val="000000" w:themeColor="text1"/>
        </w:rPr>
      </w:pPr>
      <w:r w:rsidRPr="00793FE2">
        <w:rPr>
          <w:rFonts w:ascii="Arial" w:hAnsi="Arial" w:cs="Arial"/>
          <w:color w:val="000000" w:themeColor="text1"/>
        </w:rPr>
        <w:t>Il peut être sollicité par les membres statutaires d’unités CNRS, à titre individuel ou dans le cadre de leur Unité Mixte de Recherche d’appartenance, pour avis sur des questions/enjeux éthiques relevant des sciences humaines et sociales, en amont du démarrage des projets ou de la collecte des données.</w:t>
      </w:r>
    </w:p>
    <w:p w14:paraId="53C5050A" w14:textId="782357D0" w:rsidR="00F23ED0" w:rsidRPr="00793FE2" w:rsidRDefault="00F23ED0" w:rsidP="00771227">
      <w:pPr>
        <w:spacing w:line="276" w:lineRule="auto"/>
        <w:jc w:val="both"/>
        <w:rPr>
          <w:rFonts w:ascii="Arial" w:hAnsi="Arial" w:cs="Arial"/>
          <w:color w:val="000000" w:themeColor="text1"/>
        </w:rPr>
      </w:pPr>
      <w:r w:rsidRPr="00793FE2">
        <w:rPr>
          <w:rFonts w:ascii="Arial" w:hAnsi="Arial" w:cs="Arial"/>
          <w:color w:val="000000" w:themeColor="text1"/>
        </w:rPr>
        <w:t>Cette demande d’avis éthique est conçue comme un exercice d’</w:t>
      </w:r>
      <w:r w:rsidRPr="00793FE2">
        <w:rPr>
          <w:rFonts w:ascii="Arial" w:hAnsi="Arial" w:cs="Arial"/>
          <w:b/>
          <w:bCs/>
          <w:color w:val="00274A"/>
        </w:rPr>
        <w:t>auto-évaluation éthique</w:t>
      </w:r>
      <w:r w:rsidRPr="00793FE2">
        <w:rPr>
          <w:rFonts w:ascii="Arial" w:hAnsi="Arial" w:cs="Arial"/>
          <w:color w:val="000000" w:themeColor="text1"/>
        </w:rPr>
        <w:t>, qui pourra bénéficier du regard des membres du CEO. À cette fin, le comité propose un document d’accompagnement pour vous aider dans cette démarche. Conscients de la très grande diversité des situations et des projets de recherche et de l'importance de soutenir une démarche éthique processuelle et ancrée dans les réalités de chaque situation, les membres du comité imaginent cet exercice comme un exercice collégial d'auto-évaluation et vous invitent à leur faire part dans ce document de tous les éléments que vous jugerez pertinents</w:t>
      </w:r>
      <w:r w:rsidR="00373EF9" w:rsidRPr="00793FE2">
        <w:rPr>
          <w:rFonts w:ascii="Arial" w:hAnsi="Arial" w:cs="Arial"/>
          <w:color w:val="000000" w:themeColor="text1"/>
        </w:rPr>
        <w:t>.</w:t>
      </w:r>
    </w:p>
    <w:p w14:paraId="485F2B4C" w14:textId="1824E453" w:rsidR="00F23ED0" w:rsidRPr="00793FE2" w:rsidRDefault="00F23ED0" w:rsidP="00771227">
      <w:pPr>
        <w:spacing w:line="276" w:lineRule="auto"/>
        <w:jc w:val="both"/>
        <w:rPr>
          <w:rFonts w:ascii="Arial" w:hAnsi="Arial" w:cs="Arial"/>
          <w:color w:val="000000" w:themeColor="text1"/>
        </w:rPr>
      </w:pPr>
      <w:r w:rsidRPr="00793FE2">
        <w:rPr>
          <w:rFonts w:ascii="Arial" w:hAnsi="Arial" w:cs="Arial"/>
          <w:color w:val="000000" w:themeColor="text1"/>
        </w:rPr>
        <w:t xml:space="preserve">Une fois rempli, ce document devra être envoyé à l’adresse générique du comité </w:t>
      </w:r>
      <w:r w:rsidR="00495A0C" w:rsidRPr="00793FE2">
        <w:rPr>
          <w:rFonts w:ascii="Arial" w:hAnsi="Arial" w:cs="Arial"/>
          <w:color w:val="000000" w:themeColor="text1"/>
        </w:rPr>
        <w:br/>
      </w:r>
      <w:hyperlink r:id="rId9" w:history="1">
        <w:r w:rsidR="00495A0C" w:rsidRPr="00793FE2">
          <w:rPr>
            <w:rStyle w:val="Lienhypertexte"/>
            <w:rFonts w:ascii="Arial" w:hAnsi="Arial" w:cs="Arial"/>
          </w:rPr>
          <w:t>cnrs-shs.ceo@cnrs.fr</w:t>
        </w:r>
      </w:hyperlink>
      <w:r w:rsidRPr="00793FE2">
        <w:rPr>
          <w:rFonts w:ascii="Arial" w:hAnsi="Arial" w:cs="Arial"/>
          <w:color w:val="000000" w:themeColor="text1"/>
        </w:rPr>
        <w:t xml:space="preserve">. Celui-ci se réunit tous les deux mois et s’engage à faire un retour dans un délai de 2 à 4 mois maximum. </w:t>
      </w:r>
    </w:p>
    <w:p w14:paraId="44AF4282" w14:textId="77777777" w:rsidR="00771227" w:rsidRDefault="00771227" w:rsidP="00AC677E">
      <w:pPr>
        <w:jc w:val="both"/>
        <w:rPr>
          <w:rFonts w:ascii="Arial" w:hAnsi="Arial" w:cs="Arial"/>
          <w:color w:val="000000" w:themeColor="text1"/>
        </w:rPr>
      </w:pPr>
    </w:p>
    <w:p w14:paraId="04C62870" w14:textId="77777777" w:rsidR="00595B12" w:rsidRDefault="00595B12" w:rsidP="00AC677E">
      <w:pPr>
        <w:jc w:val="both"/>
        <w:rPr>
          <w:rFonts w:ascii="Arial" w:hAnsi="Arial" w:cs="Arial"/>
          <w:color w:val="000000" w:themeColor="text1"/>
        </w:rPr>
      </w:pPr>
    </w:p>
    <w:p w14:paraId="7E8A3788" w14:textId="77777777" w:rsidR="00771227" w:rsidRPr="00771227" w:rsidRDefault="00771227" w:rsidP="00771227">
      <w:pPr>
        <w:spacing w:line="276" w:lineRule="auto"/>
        <w:jc w:val="both"/>
        <w:rPr>
          <w:rFonts w:ascii="Arial" w:hAnsi="Arial" w:cs="Arial"/>
          <w:color w:val="000000" w:themeColor="text1"/>
        </w:rPr>
      </w:pPr>
      <w:r w:rsidRPr="00771227">
        <w:rPr>
          <w:rFonts w:ascii="Arial" w:hAnsi="Arial" w:cs="Arial"/>
          <w:noProof/>
          <w:color w:val="00274A"/>
          <w:lang w:val="en-US"/>
        </w:rPr>
        <w:drawing>
          <wp:inline distT="0" distB="0" distL="0" distR="0" wp14:anchorId="17815964" wp14:editId="584F03E7">
            <wp:extent cx="222961" cy="21530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pic:blipFill>
                  <pic:spPr bwMode="auto">
                    <a:xfrm>
                      <a:off x="0" y="0"/>
                      <a:ext cx="222961" cy="215308"/>
                    </a:xfrm>
                    <a:prstGeom prst="rect">
                      <a:avLst/>
                    </a:prstGeom>
                    <a:noFill/>
                    <a:ln>
                      <a:noFill/>
                    </a:ln>
                  </pic:spPr>
                </pic:pic>
              </a:graphicData>
            </a:graphic>
          </wp:inline>
        </w:drawing>
      </w:r>
      <w:r w:rsidRPr="00771227">
        <w:rPr>
          <w:rFonts w:ascii="Arial" w:hAnsi="Arial" w:cs="Arial"/>
          <w:color w:val="00274A"/>
        </w:rPr>
        <w:t xml:space="preserve"> </w:t>
      </w:r>
      <w:r w:rsidRPr="00771227">
        <w:rPr>
          <w:rFonts w:ascii="Arial" w:hAnsi="Arial" w:cs="Arial"/>
          <w:color w:val="000000" w:themeColor="text1"/>
        </w:rPr>
        <w:t>Comme indiqué précédemment, le comité n'est pas en charge de l’évaluation de la conformité des projets au droit en vigueur. Cette conformité est indispensable, mais elle ne relève pas de la compétence de cette instance. Le droit prévoit un certain nombre d’exigences, particulièrement lorsque des données personnelles sont traitées (recueil, conservation, exploitation notamment). Il est de la responsabilité de la personne demandeuse de s’assurer que les procédures réglementaires ont été suivies et que les principes juridiques sont respectés. D’autres instances sont en charge d’aider à la vérification de conformité : le délégué à la protection des données personnelles ou le service juridique de l'établissement, par exemple. Le comité vous accompagne, quant à lui, dans l'évaluation des réponses apportées aux questions éthiques soulevées par le projet.</w:t>
      </w:r>
    </w:p>
    <w:p w14:paraId="3A0F56C7" w14:textId="77777777" w:rsidR="00595B12" w:rsidRDefault="00595B12" w:rsidP="002410B6">
      <w:pPr>
        <w:spacing w:line="276" w:lineRule="auto"/>
        <w:jc w:val="both"/>
        <w:rPr>
          <w:rFonts w:ascii="Arial" w:hAnsi="Arial" w:cs="Arial"/>
          <w:b/>
          <w:bCs/>
          <w:color w:val="00274A"/>
          <w:sz w:val="21"/>
          <w:szCs w:val="21"/>
        </w:rPr>
      </w:pPr>
    </w:p>
    <w:p w14:paraId="47138B2E" w14:textId="3FFCC172" w:rsidR="00595B12" w:rsidRPr="00595B12" w:rsidRDefault="00595B12" w:rsidP="00595B12">
      <w:pPr>
        <w:pStyle w:val="NormalWeb"/>
        <w:spacing w:before="0" w:after="480"/>
        <w:jc w:val="both"/>
        <w:rPr>
          <w:rFonts w:cs="Arial"/>
          <w:color w:val="000000"/>
          <w:lang w:val="fr-FR"/>
        </w:rPr>
      </w:pPr>
      <w:r w:rsidRPr="00595B12">
        <w:rPr>
          <w:rFonts w:cs="Arial"/>
          <w:color w:val="000000"/>
          <w:lang w:val="fr-FR"/>
        </w:rPr>
        <w:lastRenderedPageBreak/>
        <w:t>Si votre recherche concerne des données personnelles ou sensibles, engagent la vie privée des participants et participantes, deux possibilités</w:t>
      </w:r>
      <w:r w:rsidR="005C7BDA">
        <w:rPr>
          <w:rFonts w:cs="Arial"/>
          <w:color w:val="000000"/>
          <w:lang w:val="fr-FR"/>
        </w:rPr>
        <w:t> :</w:t>
      </w:r>
    </w:p>
    <w:p w14:paraId="53CF389B" w14:textId="39EBF471" w:rsidR="00595B12" w:rsidRPr="00595B12" w:rsidRDefault="00595B12" w:rsidP="00595B12">
      <w:pPr>
        <w:pStyle w:val="NormalWeb"/>
        <w:numPr>
          <w:ilvl w:val="0"/>
          <w:numId w:val="3"/>
        </w:numPr>
        <w:spacing w:before="0" w:after="480"/>
        <w:jc w:val="both"/>
        <w:rPr>
          <w:rFonts w:cs="Arial"/>
          <w:lang w:val="fr-FR"/>
        </w:rPr>
      </w:pPr>
      <w:r w:rsidRPr="00595B12">
        <w:rPr>
          <w:rFonts w:cs="Arial"/>
          <w:lang w:val="fr-FR"/>
        </w:rPr>
        <w:t>vous avez déjà obtenu un avis relatif à la protection des données</w:t>
      </w:r>
      <w:r w:rsidR="00447B47">
        <w:rPr>
          <w:rFonts w:cs="Arial"/>
          <w:lang w:val="fr-FR"/>
        </w:rPr>
        <w:t> ;</w:t>
      </w:r>
      <w:r w:rsidRPr="00595B12">
        <w:rPr>
          <w:rFonts w:cs="Arial"/>
          <w:lang w:val="fr-FR"/>
        </w:rPr>
        <w:t xml:space="preserve"> en ce cas, merci de joindre l’attestation</w:t>
      </w:r>
      <w:r w:rsidR="00FC5CC0">
        <w:rPr>
          <w:rFonts w:cs="Arial"/>
          <w:lang w:val="fr-FR"/>
        </w:rPr>
        <w:t xml:space="preserve"> si vous en disposez ou de nous indiquer que vous êtes en attente de l’avis</w:t>
      </w:r>
      <w:r w:rsidRPr="00595B12">
        <w:rPr>
          <w:rFonts w:cs="Arial"/>
          <w:lang w:val="fr-FR"/>
        </w:rPr>
        <w:t xml:space="preserve">. </w:t>
      </w:r>
    </w:p>
    <w:p w14:paraId="4FBB646E" w14:textId="75CBAECA" w:rsidR="00595B12" w:rsidRPr="00514FC1" w:rsidRDefault="00595B12" w:rsidP="00595B12">
      <w:pPr>
        <w:pStyle w:val="NormalWeb"/>
        <w:numPr>
          <w:ilvl w:val="0"/>
          <w:numId w:val="3"/>
        </w:numPr>
        <w:spacing w:before="0" w:after="480"/>
        <w:jc w:val="both"/>
        <w:rPr>
          <w:rFonts w:cs="Arial"/>
          <w:color w:val="151723"/>
          <w:lang w:val="fr-FR"/>
        </w:rPr>
      </w:pPr>
      <w:r w:rsidRPr="00595B12">
        <w:rPr>
          <w:rFonts w:cs="Arial"/>
          <w:lang w:val="fr-FR"/>
        </w:rPr>
        <w:t>vous n’avez pas encore pris contact avec un service de protection des données</w:t>
      </w:r>
      <w:r w:rsidR="00E95DF5">
        <w:rPr>
          <w:rFonts w:cs="Arial"/>
          <w:lang w:val="fr-FR"/>
        </w:rPr>
        <w:t> ; en ce cas,</w:t>
      </w:r>
      <w:r w:rsidRPr="00595B12">
        <w:rPr>
          <w:rFonts w:cs="Arial"/>
          <w:lang w:val="fr-FR"/>
        </w:rPr>
        <w:t xml:space="preserve"> nous vous invitons à </w:t>
      </w:r>
      <w:r w:rsidRPr="00595B12">
        <w:rPr>
          <w:rFonts w:cs="Arial"/>
          <w:color w:val="000000"/>
          <w:lang w:val="fr-FR"/>
        </w:rPr>
        <w:t xml:space="preserve">contacter un </w:t>
      </w:r>
      <w:r w:rsidRPr="00595B12">
        <w:rPr>
          <w:rFonts w:cs="Arial"/>
          <w:b/>
          <w:bCs/>
          <w:color w:val="00274A"/>
          <w:lang w:val="fr-FR"/>
        </w:rPr>
        <w:t>service délégué à la protection des données</w:t>
      </w:r>
      <w:r w:rsidRPr="00595B12">
        <w:rPr>
          <w:rFonts w:cs="Arial"/>
          <w:color w:val="00274A"/>
          <w:lang w:val="fr-FR"/>
        </w:rPr>
        <w:t xml:space="preserve"> </w:t>
      </w:r>
      <w:r w:rsidRPr="00595B12">
        <w:rPr>
          <w:rFonts w:cs="Arial"/>
          <w:color w:val="000000"/>
          <w:lang w:val="fr-FR"/>
        </w:rPr>
        <w:t>de l’ESR. Pour le CNRS, vous pouvez contacter</w:t>
      </w:r>
      <w:r w:rsidRPr="00595B12">
        <w:rPr>
          <w:rFonts w:cs="Arial"/>
          <w:color w:val="151723"/>
          <w:lang w:val="fr-FR"/>
        </w:rPr>
        <w:t xml:space="preserve"> la déléguée à la protection des données (DPO) à </w:t>
      </w:r>
      <w:r w:rsidRPr="00514FC1">
        <w:rPr>
          <w:rFonts w:cs="Arial"/>
          <w:color w:val="151723"/>
          <w:lang w:val="fr-FR"/>
        </w:rPr>
        <w:t xml:space="preserve">l’adresse suivante : </w:t>
      </w:r>
      <w:hyperlink r:id="rId11" w:anchor="_blank" w:history="1">
        <w:r w:rsidRPr="00514FC1">
          <w:rPr>
            <w:rFonts w:cs="Arial"/>
            <w:color w:val="0660FF"/>
            <w:u w:val="single"/>
            <w:lang w:val="fr-FR"/>
          </w:rPr>
          <w:t>dpd.demandes@cnrs.fr</w:t>
        </w:r>
      </w:hyperlink>
    </w:p>
    <w:p w14:paraId="2A651EDF" w14:textId="74132CBF" w:rsidR="0023037F" w:rsidRPr="00514FC1" w:rsidRDefault="00595B12" w:rsidP="00595B12">
      <w:pPr>
        <w:spacing w:before="100" w:after="198" w:line="276" w:lineRule="auto"/>
        <w:jc w:val="both"/>
        <w:rPr>
          <w:rFonts w:ascii="Arial" w:hAnsi="Arial" w:cs="Arial"/>
        </w:rPr>
      </w:pPr>
      <w:r w:rsidRPr="00514FC1">
        <w:rPr>
          <w:rFonts w:ascii="Arial" w:hAnsi="Arial" w:cs="Arial"/>
        </w:rPr>
        <w:t>Le calendrier des réunions, le formulaire et la procédure sont disponibles sur la page dédiée au CEO sur le site de CNRS Sciences humaines &amp; sociales</w:t>
      </w:r>
      <w:r w:rsidR="000B78BC" w:rsidRPr="00514FC1">
        <w:rPr>
          <w:rFonts w:ascii="Arial" w:hAnsi="Arial" w:cs="Arial"/>
        </w:rPr>
        <w:t xml:space="preserve"> : </w:t>
      </w:r>
      <w:hyperlink r:id="rId12" w:history="1">
        <w:r w:rsidR="000B78BC" w:rsidRPr="00514FC1">
          <w:rPr>
            <w:rStyle w:val="Lienhypertexte"/>
            <w:rFonts w:ascii="Arial" w:hAnsi="Arial" w:cs="Arial"/>
          </w:rPr>
          <w:t>https://www.inshs.cnrs.fr/fr/recherche</w:t>
        </w:r>
      </w:hyperlink>
      <w:r w:rsidR="000B78BC" w:rsidRPr="00514FC1">
        <w:rPr>
          <w:rFonts w:ascii="Arial" w:hAnsi="Arial" w:cs="Arial"/>
        </w:rPr>
        <w:t xml:space="preserve"> (</w:t>
      </w:r>
      <w:r w:rsidR="00680E7C" w:rsidRPr="00514FC1">
        <w:rPr>
          <w:rFonts w:ascii="Arial" w:hAnsi="Arial" w:cs="Arial"/>
        </w:rPr>
        <w:t>rubrique « Diffusion publique de vos résultats et éthique de la recherche »)</w:t>
      </w:r>
      <w:r w:rsidRPr="00514FC1">
        <w:rPr>
          <w:rFonts w:ascii="Arial" w:hAnsi="Arial" w:cs="Arial"/>
        </w:rPr>
        <w:t>.</w:t>
      </w:r>
    </w:p>
    <w:p w14:paraId="17B719A5" w14:textId="67F7DC29" w:rsidR="0023037F" w:rsidRPr="00514FC1" w:rsidRDefault="00FC5CC0" w:rsidP="00595B12">
      <w:pPr>
        <w:spacing w:before="100" w:after="198" w:line="276" w:lineRule="auto"/>
        <w:jc w:val="both"/>
        <w:rPr>
          <w:rFonts w:ascii="Arial" w:hAnsi="Arial" w:cs="Arial"/>
        </w:rPr>
      </w:pPr>
      <w:r w:rsidRPr="00514FC1">
        <w:rPr>
          <w:rFonts w:ascii="Arial" w:hAnsi="Arial" w:cs="Arial"/>
          <w:b/>
          <w:bCs/>
          <w:color w:val="00274A"/>
        </w:rPr>
        <w:t>Merci de suivre le canevas proposé ci-dessous, que vous utilisiez ce formulaire ou que vous fournissiez un document ad hoc.</w:t>
      </w:r>
      <w:r w:rsidRPr="00514FC1">
        <w:rPr>
          <w:rFonts w:ascii="Arial" w:hAnsi="Arial" w:cs="Arial"/>
          <w:b/>
          <w:bCs/>
          <w:color w:val="000000" w:themeColor="text1"/>
        </w:rPr>
        <w:t xml:space="preserve"> </w:t>
      </w:r>
      <w:r w:rsidRPr="00514FC1">
        <w:rPr>
          <w:rFonts w:ascii="Arial" w:hAnsi="Arial" w:cs="Arial"/>
          <w:color w:val="000000" w:themeColor="text1"/>
        </w:rPr>
        <w:t xml:space="preserve">Si certains items ne vous paraissent pas pertinents pour votre projet, merci de l’indiquer de manière explicite. </w:t>
      </w:r>
      <w:r w:rsidRPr="00514FC1">
        <w:rPr>
          <w:rFonts w:ascii="Arial" w:hAnsi="Arial" w:cs="Arial"/>
          <w:b/>
          <w:bCs/>
          <w:color w:val="00274A"/>
        </w:rPr>
        <w:t>Le document sera rédigé en français ou en anglais (6 pages maximum, incluant le résumé en Times New Roman 12, interligne 1)</w:t>
      </w:r>
      <w:r w:rsidRPr="00514FC1">
        <w:rPr>
          <w:rFonts w:ascii="Arial" w:hAnsi="Arial" w:cs="Arial"/>
          <w:color w:val="00274A"/>
        </w:rPr>
        <w:t>.</w:t>
      </w:r>
      <w:r w:rsidRPr="00514FC1">
        <w:rPr>
          <w:rFonts w:ascii="Arial" w:hAnsi="Arial" w:cs="Arial"/>
          <w:color w:val="000000" w:themeColor="text1"/>
        </w:rPr>
        <w:t xml:space="preserve"> Vous ferez parvenir un document PDF unique comportant le document d’auto-évaluation et le </w:t>
      </w:r>
      <w:r w:rsidRPr="00514FC1">
        <w:rPr>
          <w:rFonts w:ascii="Arial" w:hAnsi="Arial" w:cs="Arial"/>
          <w:i/>
          <w:iCs/>
          <w:color w:val="000000" w:themeColor="text1"/>
        </w:rPr>
        <w:t>curriculum vitae</w:t>
      </w:r>
      <w:r w:rsidRPr="00514FC1">
        <w:rPr>
          <w:rFonts w:ascii="Arial" w:hAnsi="Arial" w:cs="Arial"/>
          <w:color w:val="000000" w:themeColor="text1"/>
        </w:rPr>
        <w:t xml:space="preserve"> du porteur/de la porteuse joint au dossier à l’adresse suivante : </w:t>
      </w:r>
      <w:hyperlink r:id="rId13" w:tgtFrame="_blank" w:history="1">
        <w:r w:rsidR="000B78BC" w:rsidRPr="00514FC1">
          <w:rPr>
            <w:rFonts w:ascii="Arial" w:hAnsi="Arial" w:cs="Arial"/>
            <w:color w:val="B2003C"/>
            <w:u w:val="single"/>
            <w:shd w:val="clear" w:color="auto" w:fill="FFFFFF"/>
          </w:rPr>
          <w:t>cnrs-shs.ceo@cnrs.fr</w:t>
        </w:r>
      </w:hyperlink>
    </w:p>
    <w:p w14:paraId="362421E3" w14:textId="77777777" w:rsidR="005F45B2" w:rsidRDefault="005F45B2" w:rsidP="00595B12">
      <w:pPr>
        <w:spacing w:before="100" w:after="198" w:line="276" w:lineRule="auto"/>
        <w:jc w:val="both"/>
        <w:rPr>
          <w:rFonts w:ascii="Arial" w:hAnsi="Arial" w:cs="Arial"/>
        </w:rPr>
      </w:pPr>
    </w:p>
    <w:p w14:paraId="405373A8" w14:textId="77777777" w:rsidR="0023037F" w:rsidRPr="0023037F" w:rsidRDefault="0023037F" w:rsidP="007623CD">
      <w:pPr>
        <w:spacing w:before="100" w:after="198" w:line="276" w:lineRule="auto"/>
        <w:jc w:val="both"/>
        <w:rPr>
          <w:rFonts w:ascii="Arial" w:hAnsi="Arial" w:cs="Arial"/>
          <w:b/>
          <w:bCs/>
          <w:color w:val="00274A"/>
          <w:lang w:eastAsia="fr-FR"/>
        </w:rPr>
      </w:pPr>
      <w:r w:rsidRPr="0023037F">
        <w:rPr>
          <w:rFonts w:ascii="Arial" w:hAnsi="Arial" w:cs="Arial"/>
          <w:b/>
          <w:bCs/>
          <w:color w:val="00274A"/>
          <w:lang w:eastAsia="fr-FR"/>
        </w:rPr>
        <w:t>Informations générales</w:t>
      </w:r>
    </w:p>
    <w:p w14:paraId="5C88C2C8" w14:textId="49F24245" w:rsidR="0023037F" w:rsidRPr="00C04D08" w:rsidRDefault="0023037F" w:rsidP="007623CD">
      <w:pPr>
        <w:pStyle w:val="Paragraphedeliste"/>
        <w:numPr>
          <w:ilvl w:val="0"/>
          <w:numId w:val="5"/>
        </w:numPr>
        <w:spacing w:before="100" w:after="198" w:line="276" w:lineRule="auto"/>
        <w:jc w:val="both"/>
        <w:rPr>
          <w:rFonts w:ascii="Arial" w:hAnsi="Arial" w:cs="Arial"/>
          <w:lang w:eastAsia="fr-FR"/>
        </w:rPr>
      </w:pPr>
      <w:r w:rsidRPr="00C04D08">
        <w:rPr>
          <w:rFonts w:ascii="Arial" w:hAnsi="Arial" w:cs="Arial"/>
          <w:lang w:eastAsia="fr-FR"/>
        </w:rPr>
        <w:t>Discipline(s) concernée</w:t>
      </w:r>
      <w:r w:rsidR="00447B47">
        <w:rPr>
          <w:rFonts w:ascii="Arial" w:hAnsi="Arial" w:cs="Arial"/>
          <w:lang w:eastAsia="fr-FR"/>
        </w:rPr>
        <w:t>(</w:t>
      </w:r>
      <w:r w:rsidRPr="00C04D08">
        <w:rPr>
          <w:rFonts w:ascii="Arial" w:hAnsi="Arial" w:cs="Arial"/>
          <w:lang w:eastAsia="fr-FR"/>
        </w:rPr>
        <w:t>s</w:t>
      </w:r>
      <w:r w:rsidR="00447B47">
        <w:rPr>
          <w:rFonts w:ascii="Arial" w:hAnsi="Arial" w:cs="Arial"/>
          <w:lang w:eastAsia="fr-FR"/>
        </w:rPr>
        <w:t>)</w:t>
      </w:r>
      <w:r w:rsidRPr="00C04D08">
        <w:rPr>
          <w:rFonts w:ascii="Arial" w:hAnsi="Arial" w:cs="Arial"/>
          <w:lang w:eastAsia="fr-FR"/>
        </w:rPr>
        <w:t xml:space="preserve"> (caractère éventuellement pluri/</w:t>
      </w:r>
      <w:proofErr w:type="spellStart"/>
      <w:r w:rsidRPr="00C04D08">
        <w:rPr>
          <w:rFonts w:ascii="Arial" w:hAnsi="Arial" w:cs="Arial"/>
          <w:lang w:eastAsia="fr-FR"/>
        </w:rPr>
        <w:t>inter-disciplinaire</w:t>
      </w:r>
      <w:proofErr w:type="spellEnd"/>
      <w:r w:rsidRPr="00C04D08">
        <w:rPr>
          <w:rFonts w:ascii="Arial" w:hAnsi="Arial" w:cs="Arial"/>
          <w:lang w:eastAsia="fr-FR"/>
        </w:rPr>
        <w:t>)</w:t>
      </w:r>
    </w:p>
    <w:p w14:paraId="05A548D4" w14:textId="31080D3B" w:rsidR="0023037F" w:rsidRPr="00C04D08" w:rsidRDefault="0023037F" w:rsidP="007623CD">
      <w:pPr>
        <w:pStyle w:val="Paragraphedeliste"/>
        <w:numPr>
          <w:ilvl w:val="0"/>
          <w:numId w:val="5"/>
        </w:numPr>
        <w:spacing w:before="100" w:after="198" w:line="276" w:lineRule="auto"/>
        <w:jc w:val="both"/>
        <w:rPr>
          <w:rFonts w:ascii="Arial" w:hAnsi="Arial" w:cs="Arial"/>
          <w:lang w:eastAsia="fr-FR"/>
        </w:rPr>
      </w:pPr>
      <w:r w:rsidRPr="00C04D08">
        <w:rPr>
          <w:rFonts w:ascii="Arial" w:hAnsi="Arial" w:cs="Arial"/>
          <w:lang w:eastAsia="fr-FR"/>
        </w:rPr>
        <w:t xml:space="preserve">Porteur/porteuse </w:t>
      </w:r>
      <w:r w:rsidR="00447B47">
        <w:rPr>
          <w:rFonts w:ascii="Arial" w:hAnsi="Arial" w:cs="Arial"/>
          <w:lang w:eastAsia="fr-FR"/>
        </w:rPr>
        <w:t>et</w:t>
      </w:r>
      <w:r w:rsidR="00447B47" w:rsidRPr="00C04D08">
        <w:rPr>
          <w:rFonts w:ascii="Arial" w:hAnsi="Arial" w:cs="Arial"/>
          <w:lang w:eastAsia="fr-FR"/>
        </w:rPr>
        <w:t xml:space="preserve"> </w:t>
      </w:r>
      <w:r w:rsidRPr="00C04D08">
        <w:rPr>
          <w:rFonts w:ascii="Arial" w:hAnsi="Arial" w:cs="Arial"/>
          <w:lang w:eastAsia="fr-FR"/>
        </w:rPr>
        <w:t>demandeur/demandeuse (si différent) (nom, prénom, tutelle, statut) </w:t>
      </w:r>
    </w:p>
    <w:p w14:paraId="30E79C26" w14:textId="77777777" w:rsidR="0023037F" w:rsidRPr="00C04D08" w:rsidRDefault="0023037F" w:rsidP="007623CD">
      <w:pPr>
        <w:pStyle w:val="Paragraphedeliste"/>
        <w:numPr>
          <w:ilvl w:val="0"/>
          <w:numId w:val="5"/>
        </w:numPr>
        <w:spacing w:before="100" w:after="198" w:line="276" w:lineRule="auto"/>
        <w:jc w:val="both"/>
        <w:rPr>
          <w:rFonts w:ascii="Arial" w:hAnsi="Arial" w:cs="Arial"/>
          <w:lang w:eastAsia="fr-FR"/>
        </w:rPr>
      </w:pPr>
      <w:r w:rsidRPr="00C04D08">
        <w:rPr>
          <w:rFonts w:ascii="Arial" w:hAnsi="Arial" w:cs="Arial"/>
          <w:lang w:eastAsia="fr-FR"/>
        </w:rPr>
        <w:t xml:space="preserve">E-mail </w:t>
      </w:r>
    </w:p>
    <w:p w14:paraId="405E1AF2" w14:textId="77777777" w:rsidR="0023037F" w:rsidRPr="00C04D08" w:rsidRDefault="0023037F" w:rsidP="007623CD">
      <w:pPr>
        <w:pStyle w:val="Paragraphedeliste"/>
        <w:numPr>
          <w:ilvl w:val="0"/>
          <w:numId w:val="5"/>
        </w:numPr>
        <w:spacing w:before="100" w:after="198" w:line="276" w:lineRule="auto"/>
        <w:jc w:val="both"/>
        <w:rPr>
          <w:rFonts w:ascii="Arial" w:hAnsi="Arial" w:cs="Arial"/>
          <w:lang w:eastAsia="fr-FR"/>
        </w:rPr>
      </w:pPr>
      <w:r w:rsidRPr="00C04D08">
        <w:rPr>
          <w:rFonts w:ascii="Arial" w:hAnsi="Arial" w:cs="Arial"/>
          <w:lang w:eastAsia="fr-FR"/>
        </w:rPr>
        <w:t xml:space="preserve">Si dépôt dans le cadre d’une unité : nom, numéro, tutelles de l’unité du porteur/de la porteuse  </w:t>
      </w:r>
    </w:p>
    <w:p w14:paraId="753C9824" w14:textId="77777777" w:rsidR="0023037F" w:rsidRPr="00C04D08" w:rsidRDefault="0023037F" w:rsidP="007623CD">
      <w:pPr>
        <w:pStyle w:val="Paragraphedeliste"/>
        <w:numPr>
          <w:ilvl w:val="0"/>
          <w:numId w:val="5"/>
        </w:numPr>
        <w:spacing w:before="100" w:after="198" w:line="276" w:lineRule="auto"/>
        <w:jc w:val="both"/>
        <w:rPr>
          <w:rFonts w:ascii="Arial" w:hAnsi="Arial" w:cs="Arial"/>
          <w:lang w:eastAsia="fr-FR"/>
        </w:rPr>
      </w:pPr>
      <w:r w:rsidRPr="00C04D08">
        <w:rPr>
          <w:rFonts w:ascii="Arial" w:hAnsi="Arial" w:cs="Arial"/>
          <w:lang w:eastAsia="fr-FR"/>
        </w:rPr>
        <w:t>Intitulé du projet de recherche </w:t>
      </w:r>
    </w:p>
    <w:p w14:paraId="30A5A24D" w14:textId="77777777" w:rsidR="0023037F" w:rsidRPr="00C04D08" w:rsidRDefault="0023037F" w:rsidP="007623CD">
      <w:pPr>
        <w:pStyle w:val="Paragraphedeliste"/>
        <w:numPr>
          <w:ilvl w:val="0"/>
          <w:numId w:val="5"/>
        </w:numPr>
        <w:spacing w:before="100" w:after="198" w:line="276" w:lineRule="auto"/>
        <w:jc w:val="both"/>
        <w:rPr>
          <w:rFonts w:ascii="Arial" w:hAnsi="Arial" w:cs="Arial"/>
          <w:lang w:eastAsia="fr-FR"/>
        </w:rPr>
      </w:pPr>
      <w:r w:rsidRPr="00C04D08">
        <w:rPr>
          <w:rFonts w:ascii="Arial" w:hAnsi="Arial" w:cs="Arial"/>
          <w:lang w:eastAsia="fr-FR"/>
        </w:rPr>
        <w:t>Calendrier du projet requérant l’avis du CEO</w:t>
      </w:r>
    </w:p>
    <w:p w14:paraId="5D503C50" w14:textId="77777777" w:rsidR="0023037F" w:rsidRPr="00C04D08" w:rsidRDefault="0023037F" w:rsidP="007623CD">
      <w:pPr>
        <w:pStyle w:val="Paragraphedeliste"/>
        <w:numPr>
          <w:ilvl w:val="0"/>
          <w:numId w:val="5"/>
        </w:numPr>
        <w:spacing w:before="100" w:after="198" w:line="276" w:lineRule="auto"/>
        <w:jc w:val="both"/>
        <w:rPr>
          <w:rFonts w:ascii="Arial" w:hAnsi="Arial" w:cs="Arial"/>
          <w:lang w:eastAsia="fr-FR"/>
        </w:rPr>
      </w:pPr>
      <w:r w:rsidRPr="00C04D08">
        <w:rPr>
          <w:rFonts w:ascii="Arial" w:hAnsi="Arial" w:cs="Arial"/>
          <w:lang w:eastAsia="fr-FR"/>
        </w:rPr>
        <w:t xml:space="preserve">Lieux de déroulement de l’étude.  </w:t>
      </w:r>
    </w:p>
    <w:p w14:paraId="53998D47" w14:textId="77777777" w:rsidR="00C04D08" w:rsidRDefault="00C04D08" w:rsidP="007623CD">
      <w:pPr>
        <w:spacing w:before="100" w:after="198" w:line="276" w:lineRule="auto"/>
        <w:jc w:val="both"/>
        <w:rPr>
          <w:rFonts w:ascii="Arial" w:hAnsi="Arial" w:cs="Arial"/>
          <w:b/>
          <w:bCs/>
          <w:color w:val="00274A"/>
          <w:lang w:eastAsia="fr-FR"/>
        </w:rPr>
      </w:pPr>
    </w:p>
    <w:p w14:paraId="21E1822A" w14:textId="2884DBDC" w:rsidR="00C04D08" w:rsidRPr="007623CD" w:rsidRDefault="0023037F" w:rsidP="007623CD">
      <w:pPr>
        <w:spacing w:before="100" w:after="198" w:line="276" w:lineRule="auto"/>
        <w:jc w:val="both"/>
        <w:rPr>
          <w:rFonts w:ascii="Arial" w:hAnsi="Arial" w:cs="Arial"/>
          <w:lang w:eastAsia="fr-FR"/>
        </w:rPr>
      </w:pPr>
      <w:r w:rsidRPr="0023037F">
        <w:rPr>
          <w:rFonts w:ascii="Arial" w:hAnsi="Arial" w:cs="Arial"/>
          <w:b/>
          <w:bCs/>
          <w:color w:val="00274A"/>
          <w:lang w:eastAsia="fr-FR"/>
        </w:rPr>
        <w:t>Résumé du projet</w:t>
      </w:r>
      <w:r w:rsidRPr="0023037F">
        <w:rPr>
          <w:rFonts w:ascii="Arial" w:hAnsi="Arial" w:cs="Arial"/>
          <w:color w:val="00274A"/>
          <w:lang w:eastAsia="fr-FR"/>
        </w:rPr>
        <w:t xml:space="preserve"> </w:t>
      </w:r>
      <w:r w:rsidRPr="0023037F">
        <w:rPr>
          <w:rFonts w:ascii="Arial" w:hAnsi="Arial" w:cs="Arial"/>
          <w:lang w:eastAsia="fr-FR"/>
        </w:rPr>
        <w:t>de recherche en français ou en anglais (max. 500 mots). Exposé du projet compréhensible pour les non-spécialistes.</w:t>
      </w:r>
    </w:p>
    <w:p w14:paraId="105B86F7" w14:textId="77777777" w:rsidR="007623CD" w:rsidRDefault="007623CD" w:rsidP="007623CD">
      <w:pPr>
        <w:spacing w:before="100" w:after="198" w:line="276" w:lineRule="auto"/>
        <w:jc w:val="both"/>
        <w:rPr>
          <w:rFonts w:ascii="Arial" w:hAnsi="Arial" w:cs="Arial"/>
          <w:b/>
          <w:bCs/>
          <w:color w:val="00274A"/>
          <w:lang w:eastAsia="fr-FR"/>
        </w:rPr>
      </w:pPr>
    </w:p>
    <w:p w14:paraId="72157B66" w14:textId="2273D6E9" w:rsidR="00C04D08" w:rsidRDefault="0023037F" w:rsidP="007623CD">
      <w:pPr>
        <w:spacing w:before="100" w:after="198" w:line="276" w:lineRule="auto"/>
        <w:jc w:val="both"/>
        <w:rPr>
          <w:rFonts w:ascii="Arial" w:hAnsi="Arial" w:cs="Arial"/>
          <w:color w:val="00274A"/>
          <w:lang w:eastAsia="fr-FR"/>
        </w:rPr>
      </w:pPr>
      <w:r w:rsidRPr="0023037F">
        <w:rPr>
          <w:rFonts w:ascii="Arial" w:hAnsi="Arial" w:cs="Arial"/>
          <w:b/>
          <w:bCs/>
          <w:color w:val="00274A"/>
          <w:lang w:eastAsia="fr-FR"/>
        </w:rPr>
        <w:t xml:space="preserve">Présentation du projet </w:t>
      </w:r>
      <w:r w:rsidRPr="0023037F">
        <w:rPr>
          <w:rFonts w:ascii="Arial" w:hAnsi="Arial" w:cs="Arial"/>
          <w:lang w:eastAsia="fr-FR"/>
        </w:rPr>
        <w:t>reprenant l’objet de la recherche, le cadre théorique, les objectifs, les hypothèses et/ou les questions de recherche, les apports attendus pour le développement des connaissances dans votre discipline ou dans une perspective pluri/</w:t>
      </w:r>
      <w:proofErr w:type="spellStart"/>
      <w:r w:rsidRPr="0023037F">
        <w:rPr>
          <w:rFonts w:ascii="Arial" w:hAnsi="Arial" w:cs="Arial"/>
          <w:lang w:eastAsia="fr-FR"/>
        </w:rPr>
        <w:t>inter-disciplinaire</w:t>
      </w:r>
      <w:proofErr w:type="spellEnd"/>
      <w:r w:rsidRPr="0023037F">
        <w:rPr>
          <w:rFonts w:ascii="Arial" w:hAnsi="Arial" w:cs="Arial"/>
          <w:lang w:eastAsia="fr-FR"/>
        </w:rPr>
        <w:t>, les retombées attendues pour</w:t>
      </w:r>
      <w:r w:rsidR="00447B47">
        <w:rPr>
          <w:rFonts w:ascii="Arial" w:hAnsi="Arial" w:cs="Arial"/>
          <w:lang w:eastAsia="fr-FR"/>
        </w:rPr>
        <w:t xml:space="preserve"> et/ou par</w:t>
      </w:r>
      <w:r w:rsidRPr="0023037F">
        <w:rPr>
          <w:rFonts w:ascii="Arial" w:hAnsi="Arial" w:cs="Arial"/>
          <w:lang w:eastAsia="fr-FR"/>
        </w:rPr>
        <w:t xml:space="preserve"> la société ainsi </w:t>
      </w:r>
      <w:r w:rsidRPr="00A955B0">
        <w:rPr>
          <w:rFonts w:ascii="Arial" w:hAnsi="Arial" w:cs="Arial"/>
          <w:lang w:eastAsia="fr-FR"/>
        </w:rPr>
        <w:t xml:space="preserve">qu’une description des procédures de recherche et des modalités d’implication et d’interaction entre les </w:t>
      </w:r>
      <w:r w:rsidRPr="000B78BC">
        <w:rPr>
          <w:rFonts w:ascii="Arial" w:hAnsi="Arial" w:cs="Arial"/>
          <w:color w:val="00274A"/>
          <w:lang w:eastAsia="fr-FR"/>
        </w:rPr>
        <w:t>participants</w:t>
      </w:r>
      <w:r w:rsidR="000B78BC">
        <w:rPr>
          <w:rFonts w:ascii="Arial" w:hAnsi="Arial" w:cs="Arial"/>
          <w:color w:val="00274A"/>
          <w:lang w:eastAsia="fr-FR"/>
        </w:rPr>
        <w:t>/</w:t>
      </w:r>
      <w:r w:rsidRPr="000B78BC">
        <w:rPr>
          <w:rFonts w:ascii="Arial" w:hAnsi="Arial" w:cs="Arial"/>
          <w:color w:val="00274A"/>
          <w:lang w:eastAsia="fr-FR"/>
        </w:rPr>
        <w:t xml:space="preserve"> participantes (chercheurs</w:t>
      </w:r>
      <w:r w:rsidR="000B78BC">
        <w:rPr>
          <w:rFonts w:ascii="Arial" w:hAnsi="Arial" w:cs="Arial"/>
          <w:color w:val="00274A"/>
          <w:lang w:eastAsia="fr-FR"/>
        </w:rPr>
        <w:t>/</w:t>
      </w:r>
      <w:r w:rsidRPr="000B78BC">
        <w:rPr>
          <w:rFonts w:ascii="Arial" w:hAnsi="Arial" w:cs="Arial"/>
          <w:color w:val="00274A"/>
          <w:lang w:eastAsia="fr-FR"/>
        </w:rPr>
        <w:t xml:space="preserve"> chercheuses, étudiantes</w:t>
      </w:r>
      <w:r w:rsidR="000B78BC">
        <w:rPr>
          <w:rFonts w:ascii="Arial" w:hAnsi="Arial" w:cs="Arial"/>
          <w:color w:val="00274A"/>
          <w:lang w:eastAsia="fr-FR"/>
        </w:rPr>
        <w:t>/</w:t>
      </w:r>
      <w:r w:rsidRPr="000B78BC">
        <w:rPr>
          <w:rFonts w:ascii="Arial" w:hAnsi="Arial" w:cs="Arial"/>
          <w:color w:val="00274A"/>
          <w:lang w:eastAsia="fr-FR"/>
        </w:rPr>
        <w:t>étudiants, acteurs</w:t>
      </w:r>
      <w:r w:rsidR="000B78BC">
        <w:rPr>
          <w:rFonts w:ascii="Arial" w:hAnsi="Arial" w:cs="Arial"/>
          <w:color w:val="00274A"/>
          <w:lang w:eastAsia="fr-FR"/>
        </w:rPr>
        <w:t>/</w:t>
      </w:r>
      <w:r w:rsidRPr="000B78BC">
        <w:rPr>
          <w:rFonts w:ascii="Arial" w:hAnsi="Arial" w:cs="Arial"/>
          <w:color w:val="00274A"/>
          <w:lang w:eastAsia="fr-FR"/>
        </w:rPr>
        <w:t xml:space="preserve"> actrices non-académiques).</w:t>
      </w:r>
    </w:p>
    <w:p w14:paraId="4982AC9B" w14:textId="1175DFC0" w:rsidR="0023037F" w:rsidRPr="0023037F" w:rsidRDefault="0023037F" w:rsidP="007623CD">
      <w:pPr>
        <w:spacing w:before="100" w:after="198" w:line="276" w:lineRule="auto"/>
        <w:jc w:val="both"/>
        <w:rPr>
          <w:rFonts w:ascii="Arial" w:hAnsi="Arial" w:cs="Arial"/>
          <w:color w:val="00274A"/>
          <w:lang w:eastAsia="fr-FR"/>
        </w:rPr>
      </w:pPr>
      <w:r w:rsidRPr="0023037F">
        <w:rPr>
          <w:rFonts w:ascii="Arial" w:hAnsi="Arial" w:cs="Arial"/>
          <w:b/>
          <w:bCs/>
          <w:color w:val="00274A"/>
          <w:lang w:eastAsia="fr-FR"/>
        </w:rPr>
        <w:lastRenderedPageBreak/>
        <w:t>Pour quelle(s) raison(s) un avis du CEO est-il demandé ?</w:t>
      </w:r>
    </w:p>
    <w:p w14:paraId="3524A222" w14:textId="3709A84A" w:rsidR="0023037F" w:rsidRDefault="0023037F" w:rsidP="007623CD">
      <w:pPr>
        <w:spacing w:before="100" w:after="198" w:line="276" w:lineRule="auto"/>
        <w:jc w:val="both"/>
        <w:rPr>
          <w:rFonts w:ascii="Arial" w:hAnsi="Arial" w:cs="Arial"/>
          <w:lang w:eastAsia="fr-FR"/>
        </w:rPr>
      </w:pPr>
      <w:r w:rsidRPr="0023037F">
        <w:rPr>
          <w:rFonts w:ascii="Arial" w:hAnsi="Arial" w:cs="Arial"/>
          <w:lang w:eastAsia="fr-FR"/>
        </w:rPr>
        <w:t xml:space="preserve">Précisez ici les motifs ayant conduit à présenter une demande d’évaluation </w:t>
      </w:r>
      <w:r w:rsidR="00A955B0">
        <w:rPr>
          <w:rFonts w:ascii="Arial" w:hAnsi="Arial" w:cs="Arial"/>
          <w:lang w:eastAsia="fr-FR"/>
        </w:rPr>
        <w:t>(</w:t>
      </w:r>
      <w:r w:rsidRPr="0023037F">
        <w:rPr>
          <w:rFonts w:ascii="Arial" w:hAnsi="Arial" w:cs="Arial"/>
          <w:lang w:eastAsia="fr-FR"/>
        </w:rPr>
        <w:t>par exemple</w:t>
      </w:r>
      <w:r w:rsidR="00A955B0">
        <w:rPr>
          <w:rFonts w:ascii="Arial" w:hAnsi="Arial" w:cs="Arial"/>
          <w:lang w:eastAsia="fr-FR"/>
        </w:rPr>
        <w:t> :</w:t>
      </w:r>
      <w:r w:rsidRPr="0023037F">
        <w:rPr>
          <w:rFonts w:ascii="Arial" w:hAnsi="Arial" w:cs="Arial"/>
          <w:lang w:eastAsia="fr-FR"/>
        </w:rPr>
        <w:t xml:space="preserve"> demande de l’unité, du département, de l’organisme, du financeur, d’une revue ou d’une publication, démarche personnelle</w:t>
      </w:r>
      <w:r w:rsidR="00A955B0">
        <w:rPr>
          <w:rFonts w:ascii="Arial" w:hAnsi="Arial" w:cs="Arial"/>
          <w:lang w:eastAsia="fr-FR"/>
        </w:rPr>
        <w:t>)</w:t>
      </w:r>
      <w:r w:rsidRPr="0023037F">
        <w:rPr>
          <w:rFonts w:ascii="Arial" w:hAnsi="Arial" w:cs="Arial"/>
          <w:lang w:eastAsia="fr-FR"/>
        </w:rPr>
        <w:t xml:space="preserve"> en apportant autant d'informations que possible.</w:t>
      </w:r>
    </w:p>
    <w:p w14:paraId="0ACAAF53" w14:textId="77777777" w:rsidR="007623CD" w:rsidRDefault="007623CD" w:rsidP="0023037F">
      <w:pPr>
        <w:spacing w:before="100" w:after="198" w:line="276" w:lineRule="auto"/>
        <w:jc w:val="both"/>
        <w:rPr>
          <w:rFonts w:ascii="Arial" w:hAnsi="Arial" w:cs="Arial"/>
          <w:lang w:eastAsia="fr-FR"/>
        </w:rPr>
      </w:pPr>
    </w:p>
    <w:p w14:paraId="6CB562D4" w14:textId="77777777" w:rsidR="007623CD" w:rsidRPr="007623CD" w:rsidRDefault="007623CD" w:rsidP="007623CD">
      <w:pPr>
        <w:spacing w:before="100" w:after="198" w:line="276" w:lineRule="auto"/>
        <w:jc w:val="both"/>
        <w:rPr>
          <w:rFonts w:ascii="Arial" w:hAnsi="Arial" w:cs="Arial"/>
          <w:color w:val="00274A"/>
          <w:lang w:eastAsia="fr-FR"/>
        </w:rPr>
      </w:pPr>
      <w:r w:rsidRPr="007623CD">
        <w:rPr>
          <w:rFonts w:ascii="Arial" w:hAnsi="Arial" w:cs="Arial"/>
          <w:b/>
          <w:bCs/>
          <w:color w:val="00274A"/>
          <w:lang w:eastAsia="fr-FR"/>
        </w:rPr>
        <w:t>Autres avis éthiques</w:t>
      </w:r>
    </w:p>
    <w:p w14:paraId="059D4FF0" w14:textId="77777777"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Le projet a-t-il été déposé auprès d’un autre comité d’éthique ? Si tel est le cas, pouvez-vous indiquer les raisons du dépôt d’une nouvelle demande auprès du Comité d’éthique opérationnel de Sciences humaines &amp; sociales ?</w:t>
      </w:r>
    </w:p>
    <w:p w14:paraId="7F105378" w14:textId="00CF97E4"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 xml:space="preserve">Pour une recherche conduite à l’étranger, avez-vous sollicité un comité local dans </w:t>
      </w:r>
      <w:r w:rsidR="000B78BC">
        <w:rPr>
          <w:rFonts w:ascii="Arial" w:hAnsi="Arial" w:cs="Arial"/>
          <w:lang w:eastAsia="fr-FR"/>
        </w:rPr>
        <w:t xml:space="preserve">le/les </w:t>
      </w:r>
      <w:r w:rsidRPr="007623CD">
        <w:rPr>
          <w:rFonts w:ascii="Arial" w:hAnsi="Arial" w:cs="Arial"/>
          <w:lang w:eastAsia="fr-FR"/>
        </w:rPr>
        <w:t>pays où votre recherche sera conduite</w:t>
      </w:r>
      <w:r w:rsidR="00AA6297">
        <w:rPr>
          <w:rFonts w:ascii="Arial" w:hAnsi="Arial" w:cs="Arial"/>
          <w:lang w:eastAsia="fr-FR"/>
        </w:rPr>
        <w:t xml:space="preserve"> </w:t>
      </w:r>
      <w:r w:rsidRPr="007623CD">
        <w:rPr>
          <w:rFonts w:ascii="Arial" w:hAnsi="Arial" w:cs="Arial"/>
          <w:lang w:eastAsia="fr-FR"/>
        </w:rPr>
        <w:t xml:space="preserve">? Si non, pouvez-vous en indiquer les raisons ? </w:t>
      </w:r>
    </w:p>
    <w:p w14:paraId="305F2605" w14:textId="42EF9FA8" w:rsid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 xml:space="preserve">Pour une recherche impliquant des données biomédicales à dimension d’intervention, supposant l’administration d’un traitement médical expérimental, de produits ou de substances, avez-vous contacté d’autres comités d’éthiques ou instances ? Si oui, </w:t>
      </w:r>
      <w:r w:rsidR="009B607D">
        <w:rPr>
          <w:rFonts w:ascii="Arial" w:hAnsi="Arial" w:cs="Arial"/>
          <w:lang w:eastAsia="fr-FR"/>
        </w:rPr>
        <w:t xml:space="preserve">décrivez et </w:t>
      </w:r>
      <w:r w:rsidRPr="007623CD">
        <w:rPr>
          <w:rFonts w:ascii="Arial" w:hAnsi="Arial" w:cs="Arial"/>
          <w:lang w:eastAsia="fr-FR"/>
        </w:rPr>
        <w:t>précisez.</w:t>
      </w:r>
    </w:p>
    <w:p w14:paraId="0D73B9E9" w14:textId="77777777" w:rsidR="007623CD" w:rsidRDefault="007623CD" w:rsidP="007623CD">
      <w:pPr>
        <w:spacing w:before="100" w:after="198" w:line="276" w:lineRule="auto"/>
        <w:jc w:val="both"/>
        <w:rPr>
          <w:rFonts w:ascii="Arial" w:hAnsi="Arial" w:cs="Arial"/>
          <w:lang w:eastAsia="fr-FR"/>
        </w:rPr>
      </w:pPr>
    </w:p>
    <w:p w14:paraId="08314922" w14:textId="77777777" w:rsidR="007623CD" w:rsidRPr="007623CD" w:rsidRDefault="007623CD" w:rsidP="007623CD">
      <w:pPr>
        <w:spacing w:before="100" w:after="198" w:line="276" w:lineRule="auto"/>
        <w:jc w:val="both"/>
        <w:rPr>
          <w:rFonts w:ascii="Arial" w:hAnsi="Arial" w:cs="Arial"/>
          <w:color w:val="00274A"/>
          <w:lang w:eastAsia="fr-FR"/>
        </w:rPr>
      </w:pPr>
      <w:r w:rsidRPr="007623CD">
        <w:rPr>
          <w:rFonts w:ascii="Arial" w:hAnsi="Arial" w:cs="Arial"/>
          <w:b/>
          <w:bCs/>
          <w:color w:val="00274A"/>
          <w:lang w:eastAsia="fr-FR"/>
        </w:rPr>
        <w:t>Collecte des données</w:t>
      </w:r>
    </w:p>
    <w:p w14:paraId="65CF64FB" w14:textId="4FE9310C" w:rsidR="007623CD" w:rsidRPr="007623CD" w:rsidRDefault="00447B47" w:rsidP="007623CD">
      <w:pPr>
        <w:spacing w:before="100" w:after="198" w:line="276" w:lineRule="auto"/>
        <w:jc w:val="both"/>
        <w:rPr>
          <w:rFonts w:ascii="Arial" w:hAnsi="Arial" w:cs="Arial"/>
          <w:lang w:eastAsia="fr-FR"/>
        </w:rPr>
      </w:pPr>
      <w:r>
        <w:rPr>
          <w:rFonts w:ascii="Arial" w:hAnsi="Arial" w:cs="Arial"/>
          <w:lang w:eastAsia="fr-FR"/>
        </w:rPr>
        <w:t>Merci de décrire</w:t>
      </w:r>
      <w:r w:rsidR="007623CD" w:rsidRPr="007623CD">
        <w:rPr>
          <w:rFonts w:ascii="Arial" w:hAnsi="Arial" w:cs="Arial"/>
          <w:lang w:eastAsia="fr-FR"/>
        </w:rPr>
        <w:t xml:space="preserve"> les méthodes et les modes de collecte de données utilisées dans votre projet et de préciser leur adéquation aux objectifs du projet. Ci-dessous, figurent, par ordre alphabétique et sans hiérarchie, des exemples :</w:t>
      </w:r>
    </w:p>
    <w:p w14:paraId="6061E3E6" w14:textId="7E5D6042"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Entretiens (ou interviews)</w:t>
      </w:r>
      <w:r w:rsidR="00DE1609">
        <w:rPr>
          <w:rFonts w:ascii="Arial" w:hAnsi="Arial" w:cs="Arial"/>
          <w:lang w:eastAsia="fr-FR"/>
        </w:rPr>
        <w:t xml:space="preserve"> individuels et collectifs</w:t>
      </w:r>
      <w:r w:rsidRPr="007623CD">
        <w:rPr>
          <w:rFonts w:ascii="Arial" w:hAnsi="Arial" w:cs="Arial"/>
          <w:lang w:eastAsia="fr-FR"/>
        </w:rPr>
        <w:t>, questionnaires et sondages, groupes de discussion (</w:t>
      </w:r>
      <w:r w:rsidR="00A955B0" w:rsidRPr="009B607D">
        <w:rPr>
          <w:rFonts w:ascii="Arial" w:hAnsi="Arial" w:cs="Arial"/>
          <w:i/>
          <w:iCs/>
          <w:lang w:eastAsia="fr-FR"/>
        </w:rPr>
        <w:t>f</w:t>
      </w:r>
      <w:r w:rsidRPr="009B607D">
        <w:rPr>
          <w:rFonts w:ascii="Arial" w:hAnsi="Arial" w:cs="Arial"/>
          <w:i/>
          <w:iCs/>
          <w:lang w:eastAsia="fr-FR"/>
        </w:rPr>
        <w:t xml:space="preserve">ocus </w:t>
      </w:r>
      <w:r w:rsidR="00A955B0" w:rsidRPr="009B607D">
        <w:rPr>
          <w:rFonts w:ascii="Arial" w:hAnsi="Arial" w:cs="Arial"/>
          <w:i/>
          <w:iCs/>
          <w:lang w:eastAsia="fr-FR"/>
        </w:rPr>
        <w:t>g</w:t>
      </w:r>
      <w:r w:rsidRPr="009B607D">
        <w:rPr>
          <w:rFonts w:ascii="Arial" w:hAnsi="Arial" w:cs="Arial"/>
          <w:i/>
          <w:iCs/>
          <w:lang w:eastAsia="fr-FR"/>
        </w:rPr>
        <w:t>roups</w:t>
      </w:r>
      <w:r w:rsidRPr="007623CD">
        <w:rPr>
          <w:rFonts w:ascii="Arial" w:hAnsi="Arial" w:cs="Arial"/>
          <w:lang w:eastAsia="fr-FR"/>
        </w:rPr>
        <w:t xml:space="preserve">) </w:t>
      </w:r>
    </w:p>
    <w:p w14:paraId="2670CBEB" w14:textId="0098355B"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 xml:space="preserve">Expériences en laboratoire </w:t>
      </w:r>
      <w:r w:rsidR="00A955B0">
        <w:rPr>
          <w:rFonts w:ascii="Arial" w:hAnsi="Arial" w:cs="Arial"/>
          <w:lang w:eastAsia="fr-FR"/>
        </w:rPr>
        <w:t>ou</w:t>
      </w:r>
      <w:r w:rsidR="00A955B0" w:rsidRPr="007623CD">
        <w:rPr>
          <w:rFonts w:ascii="Arial" w:hAnsi="Arial" w:cs="Arial"/>
          <w:lang w:eastAsia="fr-FR"/>
        </w:rPr>
        <w:t xml:space="preserve"> </w:t>
      </w:r>
      <w:r w:rsidRPr="007623CD">
        <w:rPr>
          <w:rFonts w:ascii="Arial" w:hAnsi="Arial" w:cs="Arial"/>
          <w:lang w:eastAsia="fr-FR"/>
        </w:rPr>
        <w:t>sur le terrain</w:t>
      </w:r>
    </w:p>
    <w:p w14:paraId="504BB649" w14:textId="77777777"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Journaux de bord et carnets de terrain</w:t>
      </w:r>
    </w:p>
    <w:p w14:paraId="039CE60A" w14:textId="1CA22886"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Observation directe, enregistrée de manière connue ou non</w:t>
      </w:r>
    </w:p>
    <w:p w14:paraId="3531C71B" w14:textId="05E115A9"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Protocole</w:t>
      </w:r>
      <w:r w:rsidR="00DE1609">
        <w:rPr>
          <w:rFonts w:ascii="Arial" w:hAnsi="Arial" w:cs="Arial"/>
          <w:lang w:eastAsia="fr-FR"/>
        </w:rPr>
        <w:t>s</w:t>
      </w:r>
      <w:r w:rsidRPr="007623CD">
        <w:rPr>
          <w:rFonts w:ascii="Arial" w:hAnsi="Arial" w:cs="Arial"/>
          <w:lang w:eastAsia="fr-FR"/>
        </w:rPr>
        <w:t xml:space="preserve"> participatif</w:t>
      </w:r>
      <w:r w:rsidR="00DE1609">
        <w:rPr>
          <w:rFonts w:ascii="Arial" w:hAnsi="Arial" w:cs="Arial"/>
          <w:lang w:eastAsia="fr-FR"/>
        </w:rPr>
        <w:t>s</w:t>
      </w:r>
      <w:r w:rsidRPr="007623CD">
        <w:rPr>
          <w:rFonts w:ascii="Arial" w:hAnsi="Arial" w:cs="Arial"/>
          <w:lang w:eastAsia="fr-FR"/>
        </w:rPr>
        <w:t xml:space="preserve"> de recueil de données </w:t>
      </w:r>
    </w:p>
    <w:p w14:paraId="51B0167F" w14:textId="77777777"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 xml:space="preserve">Recherches incluant des expérimentations biologiques ou génétiques </w:t>
      </w:r>
    </w:p>
    <w:p w14:paraId="6B5BEF1C" w14:textId="77777777"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 xml:space="preserve">Récolte de mesures psychologiques, psychométriques, physiques, intellectuelles </w:t>
      </w:r>
    </w:p>
    <w:p w14:paraId="40F0F15E" w14:textId="77777777"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Réutilisations de matériaux de recherche</w:t>
      </w:r>
    </w:p>
    <w:p w14:paraId="76688813" w14:textId="38FCDBB9"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 xml:space="preserve">Sondages </w:t>
      </w:r>
      <w:r w:rsidR="009B607D">
        <w:rPr>
          <w:rFonts w:ascii="Arial" w:hAnsi="Arial" w:cs="Arial"/>
          <w:lang w:eastAsia="fr-FR"/>
        </w:rPr>
        <w:t xml:space="preserve">et carottages </w:t>
      </w:r>
      <w:r w:rsidRPr="007623CD">
        <w:rPr>
          <w:rFonts w:ascii="Arial" w:hAnsi="Arial" w:cs="Arial"/>
          <w:lang w:eastAsia="fr-FR"/>
        </w:rPr>
        <w:t>archéologiques</w:t>
      </w:r>
    </w:p>
    <w:p w14:paraId="23393472" w14:textId="77777777"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 xml:space="preserve">Techniques numériques </w:t>
      </w:r>
    </w:p>
    <w:p w14:paraId="649DB07C" w14:textId="77777777"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Traitement et utilisation des restes biologiques ou végétaux</w:t>
      </w:r>
    </w:p>
    <w:p w14:paraId="1088724C" w14:textId="6E47D6BE"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 xml:space="preserve">Utilisation de documents d’archives, de dossiers ou de banques de données, de résultats de fouilles archéologiques contenant des renseignements personnels, </w:t>
      </w:r>
      <w:r w:rsidR="004138D5">
        <w:rPr>
          <w:rFonts w:ascii="Arial" w:hAnsi="Arial" w:cs="Arial"/>
          <w:lang w:eastAsia="fr-FR"/>
        </w:rPr>
        <w:t xml:space="preserve">de carnets de fouilles archéologiques, </w:t>
      </w:r>
      <w:r w:rsidRPr="007623CD">
        <w:rPr>
          <w:rFonts w:ascii="Arial" w:hAnsi="Arial" w:cs="Arial"/>
          <w:lang w:eastAsia="fr-FR"/>
        </w:rPr>
        <w:t xml:space="preserve">accessibles ou non au grand public </w:t>
      </w:r>
    </w:p>
    <w:p w14:paraId="5D957AA4" w14:textId="77777777"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Autres méthodes (décrire)</w:t>
      </w:r>
    </w:p>
    <w:p w14:paraId="7A655BB5" w14:textId="25B46966" w:rsidR="006E52B5" w:rsidRPr="009B607D" w:rsidRDefault="009B607D" w:rsidP="007623CD">
      <w:pPr>
        <w:spacing w:before="100" w:after="198" w:line="276" w:lineRule="auto"/>
        <w:jc w:val="both"/>
        <w:rPr>
          <w:rFonts w:ascii="Arial" w:hAnsi="Arial" w:cs="Arial"/>
          <w:lang w:eastAsia="fr-FR"/>
        </w:rPr>
      </w:pPr>
      <w:r w:rsidRPr="009B607D">
        <w:rPr>
          <w:rFonts w:ascii="Arial" w:hAnsi="Arial" w:cs="Arial"/>
        </w:rPr>
        <w:t>Le recours à ces approches devra être</w:t>
      </w:r>
      <w:r w:rsidR="00701F22">
        <w:rPr>
          <w:rFonts w:ascii="Arial" w:hAnsi="Arial" w:cs="Arial"/>
        </w:rPr>
        <w:t>,</w:t>
      </w:r>
      <w:r w:rsidRPr="009B607D">
        <w:rPr>
          <w:rFonts w:ascii="Arial" w:hAnsi="Arial" w:cs="Arial"/>
        </w:rPr>
        <w:t xml:space="preserve"> le cas échéant</w:t>
      </w:r>
      <w:r w:rsidR="00701F22">
        <w:rPr>
          <w:rFonts w:ascii="Arial" w:hAnsi="Arial" w:cs="Arial"/>
        </w:rPr>
        <w:t>,</w:t>
      </w:r>
      <w:r w:rsidRPr="009B607D">
        <w:rPr>
          <w:rFonts w:ascii="Arial" w:hAnsi="Arial" w:cs="Arial"/>
        </w:rPr>
        <w:t xml:space="preserve"> questionné </w:t>
      </w:r>
      <w:r w:rsidR="007623CD" w:rsidRPr="009B607D">
        <w:rPr>
          <w:rFonts w:ascii="Arial" w:hAnsi="Arial" w:cs="Arial"/>
          <w:lang w:eastAsia="fr-FR"/>
        </w:rPr>
        <w:t>(ex. pratique de l’entretien qui pourrait impliquer une forme d’intrusion ou même de violence symbolique).</w:t>
      </w:r>
    </w:p>
    <w:p w14:paraId="320A31ED" w14:textId="04BC2C97" w:rsidR="007623CD" w:rsidRPr="00701F22" w:rsidRDefault="00701F22" w:rsidP="007623CD">
      <w:pPr>
        <w:spacing w:before="100" w:after="198" w:line="276" w:lineRule="auto"/>
        <w:jc w:val="both"/>
        <w:rPr>
          <w:rFonts w:ascii="Arial" w:hAnsi="Arial" w:cs="Arial"/>
          <w:b/>
          <w:bCs/>
          <w:color w:val="00274A"/>
          <w:lang w:eastAsia="fr-FR"/>
        </w:rPr>
      </w:pPr>
      <w:r w:rsidRPr="00701F22">
        <w:rPr>
          <w:rFonts w:ascii="Arial" w:hAnsi="Arial" w:cs="Arial"/>
          <w:b/>
          <w:bCs/>
        </w:rPr>
        <w:lastRenderedPageBreak/>
        <w:t xml:space="preserve">Participations </w:t>
      </w:r>
      <w:r w:rsidRPr="00701F22">
        <w:rPr>
          <w:rFonts w:ascii="Arial" w:hAnsi="Arial" w:cs="Arial"/>
          <w:b/>
          <w:bCs/>
          <w:color w:val="00274A"/>
          <w:lang w:eastAsia="fr-FR"/>
        </w:rPr>
        <w:t xml:space="preserve">(chercheurs, étudiants, acteurs non académiques) (chercheurs, étudiants, acteurs non académiques) </w:t>
      </w:r>
      <w:r w:rsidRPr="00701F22">
        <w:rPr>
          <w:rFonts w:ascii="Arial" w:hAnsi="Arial" w:cs="Arial"/>
          <w:b/>
          <w:bCs/>
        </w:rPr>
        <w:t>et contreparties : approche réflexive</w:t>
      </w:r>
      <w:r w:rsidRPr="00701F22">
        <w:rPr>
          <w:rFonts w:ascii="Arial" w:hAnsi="Arial" w:cs="Arial"/>
          <w:b/>
          <w:bCs/>
          <w:color w:val="00274A"/>
          <w:lang w:eastAsia="fr-FR"/>
        </w:rPr>
        <w:t xml:space="preserve"> </w:t>
      </w:r>
    </w:p>
    <w:p w14:paraId="4C2A246B" w14:textId="742354CC"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Qui participera à la recherche ? Justifiez le choix des personnes participantes. Par qui celles-ci ont-elles été identifiées ?  Pouvez-vous justifier les éventuelles exclusions ?</w:t>
      </w:r>
    </w:p>
    <w:p w14:paraId="07C3F61D" w14:textId="3E54B096"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 xml:space="preserve">Quelle réflexion avez-vous menée et quelle(s) méthode(s) avez-vous suivie ou comptez-vous suivre pour définir le niveau de participation des acteurs au sein du projet, depuis la simple association pour apport/collecte de données </w:t>
      </w:r>
      <w:r w:rsidR="00447B47">
        <w:rPr>
          <w:rFonts w:ascii="Arial" w:hAnsi="Arial" w:cs="Arial"/>
          <w:lang w:eastAsia="fr-FR"/>
        </w:rPr>
        <w:t>jusqu’</w:t>
      </w:r>
      <w:r w:rsidRPr="007623CD">
        <w:rPr>
          <w:rFonts w:ascii="Arial" w:hAnsi="Arial" w:cs="Arial"/>
          <w:lang w:eastAsia="fr-FR"/>
        </w:rPr>
        <w:t xml:space="preserve">à </w:t>
      </w:r>
      <w:r w:rsidR="00447B47">
        <w:rPr>
          <w:rFonts w:ascii="Arial" w:hAnsi="Arial" w:cs="Arial"/>
          <w:lang w:eastAsia="fr-FR"/>
        </w:rPr>
        <w:t>une forme de</w:t>
      </w:r>
      <w:r w:rsidR="00447B47" w:rsidRPr="007623CD">
        <w:rPr>
          <w:rFonts w:ascii="Arial" w:hAnsi="Arial" w:cs="Arial"/>
          <w:lang w:eastAsia="fr-FR"/>
        </w:rPr>
        <w:t xml:space="preserve"> </w:t>
      </w:r>
      <w:r w:rsidRPr="007623CD">
        <w:rPr>
          <w:rFonts w:ascii="Arial" w:hAnsi="Arial" w:cs="Arial"/>
          <w:lang w:eastAsia="fr-FR"/>
        </w:rPr>
        <w:t xml:space="preserve">co-construction </w:t>
      </w:r>
      <w:r w:rsidR="00447B47">
        <w:rPr>
          <w:rFonts w:ascii="Arial" w:hAnsi="Arial" w:cs="Arial"/>
          <w:lang w:eastAsia="fr-FR"/>
        </w:rPr>
        <w:t xml:space="preserve">en profondeur </w:t>
      </w:r>
      <w:r w:rsidRPr="007623CD">
        <w:rPr>
          <w:rFonts w:ascii="Arial" w:hAnsi="Arial" w:cs="Arial"/>
          <w:lang w:eastAsia="fr-FR"/>
        </w:rPr>
        <w:t>du projet</w:t>
      </w:r>
      <w:r w:rsidR="00447B47">
        <w:rPr>
          <w:rFonts w:ascii="Arial" w:hAnsi="Arial" w:cs="Arial"/>
          <w:lang w:eastAsia="fr-FR"/>
        </w:rPr>
        <w:t xml:space="preserve"> (</w:t>
      </w:r>
      <w:r w:rsidRPr="007623CD">
        <w:rPr>
          <w:rFonts w:ascii="Arial" w:hAnsi="Arial" w:cs="Arial"/>
          <w:lang w:eastAsia="fr-FR"/>
        </w:rPr>
        <w:t>de sa problématisation à l'opérationnalisation de ses livrables</w:t>
      </w:r>
      <w:r w:rsidR="00447B47">
        <w:rPr>
          <w:rFonts w:ascii="Arial" w:hAnsi="Arial" w:cs="Arial"/>
          <w:lang w:eastAsia="fr-FR"/>
        </w:rPr>
        <w:t>)</w:t>
      </w:r>
      <w:r w:rsidRPr="007623CD">
        <w:rPr>
          <w:rFonts w:ascii="Arial" w:hAnsi="Arial" w:cs="Arial"/>
          <w:lang w:eastAsia="fr-FR"/>
        </w:rPr>
        <w:t> ?</w:t>
      </w:r>
    </w:p>
    <w:p w14:paraId="03C576D4" w14:textId="77777777"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Indiquez comment vous obtiendrez les coordonnées des personnes participantes et comment vous prendrez contact avec elles (sources d’identification écrite, annonce, lettre ou courriel d’invitation, téléphone, contact dans le milieu…)</w:t>
      </w:r>
    </w:p>
    <w:p w14:paraId="496C50A6" w14:textId="77777777"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Comment avez-vous réfléchi à la relation d’enquête : construction des relations de confiance ; équilibrage entre personnes en charge de l’enquête et personnes enquêtées ; légitimation de la posture de recherche… ?</w:t>
      </w:r>
    </w:p>
    <w:p w14:paraId="5B5EBB88" w14:textId="77777777"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val="fr-BE" w:eastAsia="fr-FR"/>
        </w:rPr>
        <w:t xml:space="preserve">Lien de dépendance : existe-t-il un rapport d’autorité ou d’influence entre les personnes participantes (par exemple, entre </w:t>
      </w:r>
      <w:r w:rsidRPr="007623CD">
        <w:rPr>
          <w:rFonts w:ascii="Arial" w:hAnsi="Arial" w:cs="Arial"/>
          <w:lang w:eastAsia="fr-FR"/>
        </w:rPr>
        <w:t>personnes qui mènent l’enquête et personnes enquêtées)</w:t>
      </w:r>
      <w:r w:rsidRPr="007623CD">
        <w:rPr>
          <w:rFonts w:ascii="Arial" w:hAnsi="Arial" w:cs="Arial"/>
          <w:lang w:val="fr-BE" w:eastAsia="fr-FR"/>
        </w:rPr>
        <w:t xml:space="preserve"> ? </w:t>
      </w:r>
    </w:p>
    <w:p w14:paraId="5C4D3855" w14:textId="77777777" w:rsidR="007623CD" w:rsidRPr="007623CD" w:rsidRDefault="007623CD" w:rsidP="007623CD">
      <w:pPr>
        <w:spacing w:before="100" w:after="198" w:line="276" w:lineRule="auto"/>
        <w:jc w:val="both"/>
        <w:rPr>
          <w:rFonts w:ascii="Arial" w:hAnsi="Arial" w:cs="Arial"/>
          <w:lang w:val="fr-BE" w:eastAsia="fr-FR"/>
        </w:rPr>
      </w:pPr>
      <w:r w:rsidRPr="007623CD">
        <w:rPr>
          <w:rFonts w:ascii="Arial" w:hAnsi="Arial" w:cs="Arial"/>
          <w:lang w:eastAsia="fr-FR"/>
        </w:rPr>
        <w:t xml:space="preserve">Avez-vous envisagé des gratifications, des contreparties, des compensations ou d’autre formes d’apports ? Quelle forme prennent-elles ? Comment ont-elles été négociées ? Sont-elles identiques pour chacune des personnes participantes ? </w:t>
      </w:r>
    </w:p>
    <w:p w14:paraId="1976EC3F" w14:textId="7D487532" w:rsidR="007623CD" w:rsidRPr="001043F7" w:rsidRDefault="007623CD" w:rsidP="007623CD">
      <w:pPr>
        <w:spacing w:before="100" w:after="198" w:line="276" w:lineRule="auto"/>
        <w:jc w:val="both"/>
        <w:rPr>
          <w:rFonts w:ascii="Arial" w:hAnsi="Arial" w:cs="Arial"/>
          <w:lang w:val="fr-BE" w:eastAsia="fr-FR"/>
        </w:rPr>
      </w:pPr>
      <w:r w:rsidRPr="001043F7">
        <w:rPr>
          <w:rFonts w:ascii="Arial" w:hAnsi="Arial" w:cs="Arial"/>
          <w:lang w:val="fr-BE" w:eastAsia="fr-FR"/>
        </w:rPr>
        <w:t xml:space="preserve">Dans l’éventualité où une personne participante se retirerait du projet, avez-vous envisagé les conséquences en termes de contreparties et pour la poursuite de la recherche? </w:t>
      </w:r>
      <w:r w:rsidR="00701F22" w:rsidRPr="001043F7">
        <w:rPr>
          <w:rFonts w:ascii="Arial" w:hAnsi="Arial" w:cs="Arial"/>
        </w:rPr>
        <w:t>Par quel moyen les participants peuvent ils se retirer de l’enquête ? Comment cela leur est-il signifié ?</w:t>
      </w:r>
    </w:p>
    <w:p w14:paraId="44C04216" w14:textId="3D4E8715" w:rsidR="00662E71" w:rsidRDefault="007623CD" w:rsidP="007623CD">
      <w:pPr>
        <w:spacing w:before="100" w:after="198" w:line="276" w:lineRule="auto"/>
        <w:jc w:val="both"/>
        <w:rPr>
          <w:rFonts w:ascii="Arial" w:hAnsi="Arial" w:cs="Arial"/>
          <w:lang w:eastAsia="fr-FR"/>
        </w:rPr>
      </w:pPr>
      <w:r w:rsidRPr="007623CD">
        <w:rPr>
          <w:rFonts w:ascii="Arial" w:hAnsi="Arial" w:cs="Arial"/>
          <w:lang w:eastAsia="fr-FR"/>
        </w:rPr>
        <w:t xml:space="preserve">Qu’est-ce qui pourrait selon vous faciliter et/ou au contraire empêcher la participation de ces </w:t>
      </w:r>
      <w:r w:rsidR="006E52B5">
        <w:rPr>
          <w:rFonts w:ascii="Arial" w:hAnsi="Arial" w:cs="Arial"/>
          <w:lang w:eastAsia="fr-FR"/>
        </w:rPr>
        <w:br/>
      </w:r>
      <w:r w:rsidRPr="007623CD">
        <w:rPr>
          <w:rFonts w:ascii="Arial" w:hAnsi="Arial" w:cs="Arial"/>
          <w:lang w:eastAsia="fr-FR"/>
        </w:rPr>
        <w:t>acteurs</w:t>
      </w:r>
      <w:r w:rsidR="006E52B5">
        <w:rPr>
          <w:rFonts w:ascii="Arial" w:hAnsi="Arial" w:cs="Arial"/>
          <w:lang w:eastAsia="fr-FR"/>
        </w:rPr>
        <w:t xml:space="preserve"> </w:t>
      </w:r>
      <w:r w:rsidRPr="007623CD">
        <w:rPr>
          <w:rFonts w:ascii="Arial" w:hAnsi="Arial" w:cs="Arial"/>
          <w:lang w:eastAsia="fr-FR"/>
        </w:rPr>
        <w:t>? Le cas échéant, quelles pourraient être selon vous les motivations des acteurs à ne pas participer ou à freiner / bloquer le projet ?</w:t>
      </w:r>
    </w:p>
    <w:p w14:paraId="5CBD8EBE" w14:textId="573C70CD"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Plus précisément,</w:t>
      </w:r>
    </w:p>
    <w:p w14:paraId="6F19EDBB" w14:textId="0D546CEC" w:rsidR="007623CD" w:rsidRPr="00662E71" w:rsidRDefault="007623CD" w:rsidP="00662E71">
      <w:pPr>
        <w:pStyle w:val="Paragraphedeliste"/>
        <w:numPr>
          <w:ilvl w:val="0"/>
          <w:numId w:val="8"/>
        </w:numPr>
        <w:spacing w:before="100" w:after="198" w:line="276" w:lineRule="auto"/>
        <w:jc w:val="both"/>
        <w:rPr>
          <w:rFonts w:ascii="Arial" w:hAnsi="Arial" w:cs="Arial"/>
          <w:lang w:eastAsia="fr-FR"/>
        </w:rPr>
      </w:pPr>
      <w:r w:rsidRPr="00662E71">
        <w:rPr>
          <w:rFonts w:ascii="Arial" w:hAnsi="Arial" w:cs="Arial"/>
          <w:lang w:eastAsia="fr-FR"/>
        </w:rPr>
        <w:t xml:space="preserve">Comment estimez-vous le niveau d’intérêt des participants pour le projet et ses </w:t>
      </w:r>
      <w:r w:rsidR="00504B63" w:rsidRPr="005F45B2">
        <w:rPr>
          <w:rFonts w:ascii="Arial" w:hAnsi="Arial" w:cs="Arial"/>
          <w:color w:val="000000" w:themeColor="text1"/>
          <w:lang w:eastAsia="fr-FR"/>
        </w:rPr>
        <w:t>prolongements</w:t>
      </w:r>
      <w:r w:rsidR="00447B47" w:rsidRPr="005F45B2">
        <w:rPr>
          <w:rFonts w:ascii="Arial" w:hAnsi="Arial" w:cs="Arial"/>
          <w:color w:val="000000" w:themeColor="text1"/>
          <w:lang w:eastAsia="fr-FR"/>
        </w:rPr>
        <w:t> ?</w:t>
      </w:r>
    </w:p>
    <w:p w14:paraId="50C20F8D" w14:textId="71B9212A" w:rsidR="007623CD" w:rsidRPr="00662E71" w:rsidRDefault="00662E71" w:rsidP="00662E71">
      <w:pPr>
        <w:pStyle w:val="Paragraphedeliste"/>
        <w:numPr>
          <w:ilvl w:val="0"/>
          <w:numId w:val="8"/>
        </w:numPr>
        <w:spacing w:before="100" w:after="198" w:line="276" w:lineRule="auto"/>
        <w:jc w:val="both"/>
        <w:rPr>
          <w:rFonts w:ascii="Arial" w:hAnsi="Arial" w:cs="Arial"/>
          <w:b/>
          <w:bCs/>
          <w:lang w:eastAsia="fr-FR"/>
        </w:rPr>
      </w:pPr>
      <w:r>
        <w:rPr>
          <w:rFonts w:ascii="Arial" w:hAnsi="Arial" w:cs="Arial"/>
          <w:lang w:eastAsia="fr-FR"/>
        </w:rPr>
        <w:t>C</w:t>
      </w:r>
      <w:r w:rsidR="007623CD" w:rsidRPr="00662E71">
        <w:rPr>
          <w:rFonts w:ascii="Arial" w:hAnsi="Arial" w:cs="Arial"/>
          <w:lang w:eastAsia="fr-FR"/>
        </w:rPr>
        <w:t>omment estimez-vous la capacité d’influence des participants sur le déroulement du projet, depuis sa préparation jusqu’à son achèvement et ses suites ?</w:t>
      </w:r>
    </w:p>
    <w:p w14:paraId="3FDB6E5D" w14:textId="77777777" w:rsidR="007623CD" w:rsidRPr="007623CD" w:rsidRDefault="007623CD" w:rsidP="00662E71">
      <w:pPr>
        <w:spacing w:before="100" w:after="198" w:line="276" w:lineRule="auto"/>
        <w:jc w:val="both"/>
        <w:rPr>
          <w:rFonts w:ascii="Arial" w:hAnsi="Arial" w:cs="Arial"/>
          <w:lang w:eastAsia="fr-FR"/>
        </w:rPr>
      </w:pPr>
      <w:r w:rsidRPr="007623CD">
        <w:rPr>
          <w:rFonts w:ascii="Arial" w:hAnsi="Arial" w:cs="Arial"/>
          <w:lang w:eastAsia="fr-FR"/>
        </w:rPr>
        <w:t>En cas de recherche interdisciplinaire et/ou participative, avez-vous réfléchi aux atouts mais aussi aux difficultés des méthodes qui vont être les vôtres ? Si oui, de quelle manière (décrivez succinctement votre démarche réflexive)</w:t>
      </w:r>
      <w:r w:rsidRPr="007623CD">
        <w:rPr>
          <w:rFonts w:ascii="Arial" w:hAnsi="Arial" w:cs="Arial"/>
          <w:b/>
          <w:bCs/>
          <w:lang w:eastAsia="fr-FR"/>
        </w:rPr>
        <w:t>.</w:t>
      </w:r>
    </w:p>
    <w:p w14:paraId="61855072" w14:textId="77777777" w:rsidR="00662E71" w:rsidRDefault="00662E71" w:rsidP="007623CD">
      <w:pPr>
        <w:spacing w:before="100" w:after="198" w:line="276" w:lineRule="auto"/>
        <w:jc w:val="both"/>
        <w:rPr>
          <w:rFonts w:ascii="Arial" w:hAnsi="Arial" w:cs="Arial"/>
          <w:b/>
          <w:bCs/>
          <w:lang w:eastAsia="fr-FR"/>
        </w:rPr>
      </w:pPr>
    </w:p>
    <w:p w14:paraId="20696F00" w14:textId="663A3161" w:rsidR="007623CD" w:rsidRPr="007623CD" w:rsidRDefault="007623CD" w:rsidP="007623CD">
      <w:pPr>
        <w:spacing w:before="100" w:after="198" w:line="276" w:lineRule="auto"/>
        <w:jc w:val="both"/>
        <w:rPr>
          <w:rFonts w:ascii="Arial" w:hAnsi="Arial" w:cs="Arial"/>
          <w:color w:val="00274A"/>
          <w:lang w:eastAsia="fr-FR"/>
        </w:rPr>
      </w:pPr>
      <w:r w:rsidRPr="007623CD">
        <w:rPr>
          <w:rFonts w:ascii="Arial" w:hAnsi="Arial" w:cs="Arial"/>
          <w:b/>
          <w:bCs/>
          <w:color w:val="00274A"/>
          <w:lang w:eastAsia="fr-FR"/>
        </w:rPr>
        <w:t>Obtention d’un accord libre et éclairé</w:t>
      </w:r>
    </w:p>
    <w:p w14:paraId="07D422BA" w14:textId="77777777"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 xml:space="preserve">Avez-vous prévu que les participants et participantes donnent un accord éclairé pour leur participation à l’étude ? Si oui, sous quelle forme (écrite, orale, filmée…) ? En cas d’accord oral, précisez comment </w:t>
      </w:r>
      <w:r w:rsidRPr="007623CD">
        <w:rPr>
          <w:rFonts w:ascii="Arial" w:hAnsi="Arial" w:cs="Arial"/>
          <w:lang w:eastAsia="fr-FR"/>
        </w:rPr>
        <w:lastRenderedPageBreak/>
        <w:t xml:space="preserve">celui-ci sera obtenu et pourquoi vous faites le choix de ne pas demander d’accord écrit. </w:t>
      </w:r>
      <w:r w:rsidRPr="007623CD">
        <w:rPr>
          <w:rFonts w:ascii="Arial" w:hAnsi="Arial" w:cs="Arial"/>
          <w:lang w:val="fr-BE" w:eastAsia="fr-FR"/>
        </w:rPr>
        <w:t>En cas d’absence d’accord explicite, pouvez-vous en expliquer les raisons ?</w:t>
      </w:r>
    </w:p>
    <w:p w14:paraId="7044F73C" w14:textId="77777777" w:rsidR="007623CD" w:rsidRPr="007623CD" w:rsidRDefault="007623CD" w:rsidP="007623CD">
      <w:pPr>
        <w:spacing w:before="100" w:after="198" w:line="276" w:lineRule="auto"/>
        <w:jc w:val="both"/>
        <w:rPr>
          <w:rFonts w:ascii="Arial" w:hAnsi="Arial" w:cs="Arial"/>
          <w:lang w:val="fr-BE" w:eastAsia="fr-FR"/>
        </w:rPr>
      </w:pPr>
      <w:r w:rsidRPr="007623CD">
        <w:rPr>
          <w:rFonts w:ascii="Arial" w:hAnsi="Arial" w:cs="Arial"/>
          <w:lang w:val="fr-BE" w:eastAsia="fr-FR"/>
        </w:rPr>
        <w:t>Quelles sont les informations que vous avez prévu de transmettre (verbalement ou par écrit) afin que les personnes participantes soient en mesure de prendre une décision éclairée ? Quels seront les moyens utilisés (ex. : lettre d’invitation, annonce, présentation téléphonique ou de vive voix...) pour les informer et à quel moment ? Quel(s) accès à ces informations avez-vous prévu ?</w:t>
      </w:r>
    </w:p>
    <w:p w14:paraId="20CDA572" w14:textId="7D4C3D73" w:rsidR="007623CD" w:rsidRPr="007623CD" w:rsidRDefault="007623CD" w:rsidP="007623CD">
      <w:pPr>
        <w:spacing w:before="100" w:after="198" w:line="276" w:lineRule="auto"/>
        <w:jc w:val="both"/>
        <w:rPr>
          <w:rFonts w:ascii="Arial" w:hAnsi="Arial" w:cs="Arial"/>
          <w:lang w:val="fr-BE" w:eastAsia="fr-FR"/>
        </w:rPr>
      </w:pPr>
      <w:r w:rsidRPr="007623CD">
        <w:rPr>
          <w:rFonts w:ascii="Arial" w:hAnsi="Arial" w:cs="Arial"/>
          <w:lang w:eastAsia="fr-FR"/>
        </w:rPr>
        <w:t xml:space="preserve">Un accord explicite (écrit, oral filmé…) est-il prévu pour l’utilisation des données personnelles, y compris celles qui sont </w:t>
      </w:r>
      <w:proofErr w:type="spellStart"/>
      <w:r w:rsidRPr="007623CD">
        <w:rPr>
          <w:rFonts w:ascii="Arial" w:hAnsi="Arial" w:cs="Arial"/>
          <w:lang w:eastAsia="fr-FR"/>
        </w:rPr>
        <w:t>pseudonymisées</w:t>
      </w:r>
      <w:proofErr w:type="spellEnd"/>
      <w:r w:rsidRPr="007623CD">
        <w:rPr>
          <w:rFonts w:ascii="Arial" w:hAnsi="Arial" w:cs="Arial"/>
          <w:lang w:eastAsia="fr-FR"/>
        </w:rPr>
        <w:t xml:space="preserve"> (ex. : lors d’un enregistrement audio ou vidéo, photographies…) ? En cas d’absence, pouvez-vous en expliquer les raisons ?</w:t>
      </w:r>
      <w:r w:rsidR="005F45B2">
        <w:rPr>
          <w:rFonts w:ascii="Arial" w:hAnsi="Arial" w:cs="Arial"/>
          <w:lang w:eastAsia="fr-FR"/>
        </w:rPr>
        <w:t xml:space="preserve"> Avez-vous pensé à la question des modalités de l’éventuel retrait du consentement ?</w:t>
      </w:r>
    </w:p>
    <w:p w14:paraId="15A4C159" w14:textId="77777777" w:rsidR="00662E71" w:rsidRDefault="00662E71" w:rsidP="007623CD">
      <w:pPr>
        <w:spacing w:before="100" w:after="198" w:line="276" w:lineRule="auto"/>
        <w:jc w:val="both"/>
        <w:rPr>
          <w:rFonts w:ascii="Arial" w:hAnsi="Arial" w:cs="Arial"/>
          <w:b/>
          <w:bCs/>
          <w:lang w:val="fr-BE" w:eastAsia="fr-FR"/>
        </w:rPr>
      </w:pPr>
    </w:p>
    <w:p w14:paraId="0C50C894" w14:textId="526C0911" w:rsidR="007623CD" w:rsidRPr="007623CD" w:rsidRDefault="007623CD" w:rsidP="007623CD">
      <w:pPr>
        <w:spacing w:before="100" w:after="198" w:line="276" w:lineRule="auto"/>
        <w:jc w:val="both"/>
        <w:rPr>
          <w:rFonts w:ascii="Arial" w:hAnsi="Arial" w:cs="Arial"/>
          <w:color w:val="00274A"/>
          <w:lang w:val="fr-BE" w:eastAsia="fr-FR"/>
        </w:rPr>
      </w:pPr>
      <w:r w:rsidRPr="007623CD">
        <w:rPr>
          <w:rFonts w:ascii="Arial" w:hAnsi="Arial" w:cs="Arial"/>
          <w:b/>
          <w:bCs/>
          <w:color w:val="00274A"/>
          <w:lang w:val="fr-BE" w:eastAsia="fr-FR"/>
        </w:rPr>
        <w:t>Protection des populations vulnérables</w:t>
      </w:r>
    </w:p>
    <w:p w14:paraId="2D78E776" w14:textId="2D494950" w:rsidR="007623CD" w:rsidRDefault="007623CD" w:rsidP="007623CD">
      <w:pPr>
        <w:spacing w:before="100" w:after="198" w:line="276" w:lineRule="auto"/>
        <w:jc w:val="both"/>
        <w:rPr>
          <w:rFonts w:ascii="Arial" w:hAnsi="Arial" w:cs="Arial"/>
          <w:lang w:val="fr-BE" w:eastAsia="fr-FR"/>
        </w:rPr>
      </w:pPr>
      <w:r w:rsidRPr="007623CD">
        <w:rPr>
          <w:rFonts w:ascii="Arial" w:hAnsi="Arial" w:cs="Arial"/>
          <w:lang w:val="fr-BE" w:eastAsia="fr-FR"/>
        </w:rPr>
        <w:t>Si votre recherche concerne un de</w:t>
      </w:r>
      <w:r w:rsidR="00447B47">
        <w:rPr>
          <w:rFonts w:ascii="Arial" w:hAnsi="Arial" w:cs="Arial"/>
          <w:lang w:val="fr-BE" w:eastAsia="fr-FR"/>
        </w:rPr>
        <w:t>s</w:t>
      </w:r>
      <w:r w:rsidRPr="007623CD">
        <w:rPr>
          <w:rFonts w:ascii="Arial" w:hAnsi="Arial" w:cs="Arial"/>
          <w:lang w:val="fr-BE" w:eastAsia="fr-FR"/>
        </w:rPr>
        <w:t xml:space="preserve"> groupes</w:t>
      </w:r>
      <w:r w:rsidR="00447B47">
        <w:rPr>
          <w:rFonts w:ascii="Arial" w:hAnsi="Arial" w:cs="Arial"/>
          <w:lang w:val="fr-BE" w:eastAsia="fr-FR"/>
        </w:rPr>
        <w:t xml:space="preserve"> suivants</w:t>
      </w:r>
      <w:r w:rsidRPr="007623CD">
        <w:rPr>
          <w:rFonts w:ascii="Arial" w:hAnsi="Arial" w:cs="Arial"/>
          <w:lang w:val="fr-BE" w:eastAsia="fr-FR"/>
        </w:rPr>
        <w:t>, décrivez la procédure qui sera utilisée pour garantir la liberté de participation et pour obtenir l’accord des personnes participantes (ex. : via la personne légalement responsable, proche…).</w:t>
      </w:r>
    </w:p>
    <w:p w14:paraId="040422F8" w14:textId="527024B7" w:rsidR="00447B47" w:rsidRPr="007623CD" w:rsidRDefault="00447B47" w:rsidP="00447B47">
      <w:pPr>
        <w:spacing w:before="100" w:after="198" w:line="276" w:lineRule="auto"/>
        <w:jc w:val="both"/>
        <w:rPr>
          <w:rFonts w:ascii="Arial" w:hAnsi="Arial" w:cs="Arial"/>
          <w:lang w:val="fr-BE" w:eastAsia="fr-FR"/>
        </w:rPr>
      </w:pPr>
      <w:r>
        <w:rPr>
          <w:rFonts w:ascii="Arial" w:hAnsi="Arial" w:cs="Arial"/>
          <w:lang w:val="fr-BE" w:eastAsia="fr-FR"/>
        </w:rPr>
        <w:t xml:space="preserve">Groupes concernés : </w:t>
      </w:r>
      <w:r w:rsidR="005F45B2">
        <w:rPr>
          <w:rFonts w:ascii="Arial" w:hAnsi="Arial" w:cs="Arial"/>
          <w:lang w:val="fr-BE" w:eastAsia="fr-FR"/>
        </w:rPr>
        <w:t>m</w:t>
      </w:r>
      <w:proofErr w:type="spellStart"/>
      <w:r w:rsidRPr="007623CD">
        <w:rPr>
          <w:rFonts w:ascii="Arial" w:hAnsi="Arial" w:cs="Arial"/>
          <w:lang w:eastAsia="fr-FR"/>
        </w:rPr>
        <w:t>ineurs</w:t>
      </w:r>
      <w:proofErr w:type="spellEnd"/>
      <w:r w:rsidRPr="007623CD">
        <w:rPr>
          <w:rFonts w:ascii="Arial" w:hAnsi="Arial" w:cs="Arial"/>
          <w:lang w:eastAsia="fr-FR"/>
        </w:rPr>
        <w:t xml:space="preserve"> (moins de 18 ans) ; majeurs légalement inaptes à consentir ; personnes avec difficultés d’apprentissage ou de communication ; personnes en traitement dans une institution de soins ou un service social ; personnes en milieu carcéral ; personnes engagées dans des activités illégales</w:t>
      </w:r>
      <w:r>
        <w:rPr>
          <w:rFonts w:ascii="Arial" w:hAnsi="Arial" w:cs="Arial"/>
          <w:lang w:eastAsia="fr-FR"/>
        </w:rPr>
        <w:t>.</w:t>
      </w:r>
    </w:p>
    <w:p w14:paraId="70540A6E" w14:textId="77777777" w:rsidR="00662E71" w:rsidRDefault="00662E71" w:rsidP="007623CD">
      <w:pPr>
        <w:spacing w:before="100" w:after="198" w:line="276" w:lineRule="auto"/>
        <w:jc w:val="both"/>
        <w:rPr>
          <w:rFonts w:ascii="Arial" w:hAnsi="Arial" w:cs="Arial"/>
          <w:b/>
          <w:bCs/>
          <w:lang w:eastAsia="fr-FR"/>
        </w:rPr>
      </w:pPr>
    </w:p>
    <w:p w14:paraId="125464CC" w14:textId="6C9A2395" w:rsidR="007623CD" w:rsidRPr="007623CD" w:rsidRDefault="007623CD" w:rsidP="007623CD">
      <w:pPr>
        <w:spacing w:before="100" w:after="198" w:line="276" w:lineRule="auto"/>
        <w:jc w:val="both"/>
        <w:rPr>
          <w:rFonts w:ascii="Arial" w:hAnsi="Arial" w:cs="Arial"/>
          <w:color w:val="00274A"/>
          <w:lang w:eastAsia="fr-FR"/>
        </w:rPr>
      </w:pPr>
      <w:r w:rsidRPr="007623CD">
        <w:rPr>
          <w:rFonts w:ascii="Arial" w:hAnsi="Arial" w:cs="Arial"/>
          <w:b/>
          <w:bCs/>
          <w:color w:val="00274A"/>
          <w:lang w:eastAsia="fr-FR"/>
        </w:rPr>
        <w:t>Conséquences de la participation</w:t>
      </w:r>
    </w:p>
    <w:p w14:paraId="4AABB229" w14:textId="77777777"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Avez-vous réfléchi aux effets, directs ou indirects, de la recherche pour les différentes catégories de personnes participant à la recherche ? Pouvez-vous donner des précisions pour chaque catégorie (ex. : participation à l’avancement des connaissances scientifiques, occasion de réflexion personnelle et meilleure connaissance de soi, recherche de visibilité, recherche-action interventionnelle…) ? Avez-vous également réfléchi aux conséquences de la non-participation ?</w:t>
      </w:r>
    </w:p>
    <w:p w14:paraId="37DEB6BF" w14:textId="46DE65C1" w:rsidR="007623CD" w:rsidRPr="007623CD" w:rsidRDefault="007623CD" w:rsidP="007623CD">
      <w:pPr>
        <w:spacing w:before="100" w:after="198" w:line="276" w:lineRule="auto"/>
        <w:jc w:val="both"/>
        <w:rPr>
          <w:rFonts w:ascii="Arial" w:hAnsi="Arial" w:cs="Arial"/>
          <w:b/>
          <w:bCs/>
          <w:lang w:eastAsia="fr-FR"/>
        </w:rPr>
      </w:pPr>
      <w:r w:rsidRPr="007623CD">
        <w:rPr>
          <w:rFonts w:ascii="Arial" w:hAnsi="Arial" w:cs="Arial"/>
          <w:lang w:eastAsia="fr-FR"/>
        </w:rPr>
        <w:t>Votre recherche implique-t-elle des inconvénients, même temporaires (ex. : déplacement, anxiété, fatigue, inconfort, malaise…) ou des risques allant au-delà de ceux encourus dans la vie quotidienne ? Dans l’affirmative, précisez la nature des inconvénients et/ou risques : sensorimoteurs (risques de chute, etc.), cognitifs (protocole modifiant l’état de vigilance, etc.), psychologiques (questions invasives, questions évoquant des événements traumatiques susceptibles de fragiliser la personne enquêtée etc.), sociaux, économiques, contextes à risque (milieu carcéral, recherche dans la rue,</w:t>
      </w:r>
      <w:r w:rsidR="004138D5">
        <w:rPr>
          <w:rFonts w:ascii="Arial" w:hAnsi="Arial" w:cs="Arial"/>
          <w:lang w:eastAsia="fr-FR"/>
        </w:rPr>
        <w:t xml:space="preserve"> dans des milieux isolés</w:t>
      </w:r>
      <w:r w:rsidRPr="007623CD">
        <w:rPr>
          <w:rFonts w:ascii="Arial" w:hAnsi="Arial" w:cs="Arial"/>
          <w:lang w:eastAsia="fr-FR"/>
        </w:rPr>
        <w:t xml:space="preserve"> etc.). Quelles dispositions envisagez-vous pour répondre aux risques identifiés dans la recherche (par exemple, prévoir une période de retour à l’état pré-expérimental, prévenir les participants, etc.) ?</w:t>
      </w:r>
    </w:p>
    <w:p w14:paraId="7CE9F972" w14:textId="77777777" w:rsidR="001C77C5" w:rsidRDefault="001C77C5" w:rsidP="007623CD">
      <w:pPr>
        <w:spacing w:before="100" w:after="198" w:line="276" w:lineRule="auto"/>
        <w:jc w:val="both"/>
        <w:rPr>
          <w:rFonts w:ascii="Arial" w:hAnsi="Arial" w:cs="Arial"/>
          <w:b/>
          <w:bCs/>
          <w:lang w:eastAsia="fr-FR"/>
        </w:rPr>
      </w:pPr>
    </w:p>
    <w:p w14:paraId="76158DC8" w14:textId="1085ED36" w:rsidR="007623CD" w:rsidRPr="007623CD" w:rsidRDefault="007623CD" w:rsidP="007623CD">
      <w:pPr>
        <w:spacing w:before="100" w:after="198" w:line="276" w:lineRule="auto"/>
        <w:jc w:val="both"/>
        <w:rPr>
          <w:rFonts w:ascii="Arial" w:hAnsi="Arial" w:cs="Arial"/>
          <w:b/>
          <w:bCs/>
          <w:color w:val="00274A"/>
          <w:lang w:eastAsia="fr-FR"/>
        </w:rPr>
      </w:pPr>
      <w:r w:rsidRPr="007623CD">
        <w:rPr>
          <w:rFonts w:ascii="Arial" w:hAnsi="Arial" w:cs="Arial"/>
          <w:b/>
          <w:bCs/>
          <w:color w:val="00274A"/>
          <w:lang w:eastAsia="fr-FR"/>
        </w:rPr>
        <w:t>Protection</w:t>
      </w:r>
      <w:r w:rsidRPr="007623CD">
        <w:rPr>
          <w:rFonts w:ascii="Arial" w:hAnsi="Arial" w:cs="Arial"/>
          <w:color w:val="00274A"/>
          <w:lang w:eastAsia="fr-FR"/>
        </w:rPr>
        <w:t xml:space="preserve"> </w:t>
      </w:r>
      <w:r w:rsidRPr="007623CD">
        <w:rPr>
          <w:rFonts w:ascii="Arial" w:hAnsi="Arial" w:cs="Arial"/>
          <w:b/>
          <w:bCs/>
          <w:color w:val="00274A"/>
          <w:lang w:eastAsia="fr-FR"/>
        </w:rPr>
        <w:t>des données et des personnes</w:t>
      </w:r>
    </w:p>
    <w:p w14:paraId="33ED2E0A" w14:textId="77777777"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Les données collectées sont-elles identifiantes ? Si oui, à quelles fins ?</w:t>
      </w:r>
    </w:p>
    <w:p w14:paraId="16FB363D" w14:textId="3D968C02" w:rsidR="00E70849" w:rsidRDefault="007623CD" w:rsidP="007623CD">
      <w:pPr>
        <w:spacing w:before="100" w:after="198" w:line="276" w:lineRule="auto"/>
        <w:jc w:val="both"/>
        <w:rPr>
          <w:rFonts w:ascii="Arial" w:hAnsi="Arial" w:cs="Arial"/>
          <w:lang w:eastAsia="fr-FR"/>
        </w:rPr>
      </w:pPr>
      <w:r w:rsidRPr="007623CD">
        <w:rPr>
          <w:rFonts w:ascii="Arial" w:hAnsi="Arial" w:cs="Arial"/>
          <w:lang w:eastAsia="fr-FR"/>
        </w:rPr>
        <w:lastRenderedPageBreak/>
        <w:t>Quelles sont les procédures mises en place pour assurer l’anonymat, la protection et/ou la confidentialité des données lors de leur traitement et de leur diffusion (ex. : cryptage, effacement des bandes, omission de certaines caractéristiques, usage de pseudonymes, destruction des questionnaires…) ?</w:t>
      </w:r>
      <w:r w:rsidR="00E70849">
        <w:rPr>
          <w:rFonts w:ascii="Arial" w:hAnsi="Arial" w:cs="Arial"/>
          <w:lang w:eastAsia="fr-FR"/>
        </w:rPr>
        <w:t xml:space="preserve"> </w:t>
      </w:r>
      <w:r w:rsidRPr="007623CD">
        <w:rPr>
          <w:rFonts w:ascii="Arial" w:hAnsi="Arial" w:cs="Arial"/>
          <w:lang w:eastAsia="fr-FR"/>
        </w:rPr>
        <w:t>Où, par qui, comment et combien de temps seront conservées les données</w:t>
      </w:r>
      <w:r w:rsidR="005F45B2">
        <w:rPr>
          <w:rFonts w:ascii="Arial" w:hAnsi="Arial" w:cs="Arial"/>
          <w:lang w:eastAsia="fr-FR"/>
        </w:rPr>
        <w:t xml:space="preserve"> identifiantes</w:t>
      </w:r>
      <w:r w:rsidRPr="007623CD">
        <w:rPr>
          <w:rFonts w:ascii="Arial" w:hAnsi="Arial" w:cs="Arial"/>
          <w:lang w:eastAsia="fr-FR"/>
        </w:rPr>
        <w:t xml:space="preserve"> et quelles sont les procédures mises en place pour la protection des données sur les individus ? </w:t>
      </w:r>
    </w:p>
    <w:p w14:paraId="3FFD062F" w14:textId="316551AD" w:rsidR="007623CD" w:rsidRPr="005F45B2" w:rsidRDefault="007623CD" w:rsidP="007623CD">
      <w:pPr>
        <w:spacing w:before="100" w:after="198" w:line="276" w:lineRule="auto"/>
        <w:jc w:val="both"/>
        <w:rPr>
          <w:rFonts w:ascii="Arial" w:hAnsi="Arial" w:cs="Arial"/>
          <w:b/>
          <w:bCs/>
          <w:i/>
          <w:iCs/>
          <w:lang w:eastAsia="fr-FR"/>
        </w:rPr>
      </w:pPr>
      <w:r w:rsidRPr="005F45B2">
        <w:rPr>
          <w:rFonts w:ascii="Arial" w:hAnsi="Arial" w:cs="Arial"/>
          <w:i/>
          <w:iCs/>
          <w:lang w:eastAsia="fr-FR"/>
        </w:rPr>
        <w:t>Ces questions sont à aborder en lien avec les délégués à la protection des données.</w:t>
      </w:r>
    </w:p>
    <w:p w14:paraId="012A3EA3" w14:textId="77777777" w:rsidR="001C77C5" w:rsidRDefault="001C77C5" w:rsidP="007623CD">
      <w:pPr>
        <w:spacing w:before="100" w:after="198" w:line="276" w:lineRule="auto"/>
        <w:jc w:val="both"/>
        <w:rPr>
          <w:rFonts w:ascii="Arial" w:hAnsi="Arial" w:cs="Arial"/>
          <w:b/>
          <w:bCs/>
          <w:lang w:eastAsia="fr-FR"/>
        </w:rPr>
      </w:pPr>
    </w:p>
    <w:p w14:paraId="68E31A8E" w14:textId="37137989" w:rsidR="007623CD" w:rsidRPr="007623CD" w:rsidRDefault="007623CD" w:rsidP="007623CD">
      <w:pPr>
        <w:spacing w:before="100" w:after="198" w:line="276" w:lineRule="auto"/>
        <w:jc w:val="both"/>
        <w:rPr>
          <w:rFonts w:ascii="Arial" w:hAnsi="Arial" w:cs="Arial"/>
          <w:color w:val="00274A"/>
          <w:lang w:eastAsia="fr-FR"/>
        </w:rPr>
      </w:pPr>
      <w:r w:rsidRPr="007623CD">
        <w:rPr>
          <w:rFonts w:ascii="Arial" w:hAnsi="Arial" w:cs="Arial"/>
          <w:b/>
          <w:bCs/>
          <w:color w:val="00274A"/>
          <w:lang w:eastAsia="fr-FR"/>
        </w:rPr>
        <w:t>Communication des données et restitution des résultats</w:t>
      </w:r>
    </w:p>
    <w:p w14:paraId="6B7E9F7C" w14:textId="6E8AD242"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 xml:space="preserve">À la fin de l’étude, avez-vous prévu une restitution des résultats pour les personnes participantes, et selon quelles modalités (simple transmission, co-valorisation des résultats...) ?  Si non, pouvez-vous </w:t>
      </w:r>
      <w:r w:rsidR="00E70849">
        <w:rPr>
          <w:rFonts w:ascii="Arial" w:hAnsi="Arial" w:cs="Arial"/>
          <w:lang w:eastAsia="fr-FR"/>
        </w:rPr>
        <w:t xml:space="preserve">le </w:t>
      </w:r>
      <w:r w:rsidRPr="007623CD">
        <w:rPr>
          <w:rFonts w:ascii="Arial" w:hAnsi="Arial" w:cs="Arial"/>
          <w:lang w:eastAsia="fr-FR"/>
        </w:rPr>
        <w:t>justifier ?</w:t>
      </w:r>
    </w:p>
    <w:p w14:paraId="73B95972" w14:textId="779AA773"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De quelle manière consultez-vous les personnes sur le traitement des informations identifiantes ?  Le cas échéant, comment prévoyez-vous d’assurer leur protection ou, si elles le souhaitent, leur visibilité</w:t>
      </w:r>
      <w:r w:rsidR="00D50C2A">
        <w:rPr>
          <w:rFonts w:ascii="Arial" w:hAnsi="Arial" w:cs="Arial"/>
          <w:lang w:eastAsia="fr-FR"/>
        </w:rPr>
        <w:t> ?</w:t>
      </w:r>
      <w:r w:rsidRPr="007623CD">
        <w:rPr>
          <w:rFonts w:ascii="Arial" w:hAnsi="Arial" w:cs="Arial"/>
          <w:lang w:eastAsia="fr-FR"/>
        </w:rPr>
        <w:t xml:space="preserve"> </w:t>
      </w:r>
    </w:p>
    <w:p w14:paraId="28A95EEE" w14:textId="77777777" w:rsidR="007623CD" w:rsidRPr="007623CD" w:rsidRDefault="007623CD" w:rsidP="007623CD">
      <w:pPr>
        <w:spacing w:before="100" w:after="198" w:line="276" w:lineRule="auto"/>
        <w:jc w:val="both"/>
        <w:rPr>
          <w:rFonts w:ascii="Arial" w:hAnsi="Arial" w:cs="Arial"/>
          <w:b/>
          <w:bCs/>
          <w:lang w:val="fr-BE" w:eastAsia="fr-FR"/>
        </w:rPr>
      </w:pPr>
      <w:r w:rsidRPr="007623CD">
        <w:rPr>
          <w:rFonts w:ascii="Arial" w:hAnsi="Arial" w:cs="Arial"/>
          <w:lang w:eastAsia="fr-FR"/>
        </w:rPr>
        <w:t xml:space="preserve">Certaines informations concernant l’objet ou la méthodologie de votre étude doivent-elles être cachées aux participants et participantes à des fins de recherche ? Si oui, donnez-vous la possibilité aux personnes d’obtenir des informations plus précises sur la recherche ? Pouvez-vous préciser ? </w:t>
      </w:r>
    </w:p>
    <w:p w14:paraId="04AB9553" w14:textId="0131A663" w:rsidR="007623CD" w:rsidRPr="007623CD" w:rsidRDefault="007623CD" w:rsidP="007623CD">
      <w:pPr>
        <w:spacing w:before="100" w:after="198" w:line="276" w:lineRule="auto"/>
        <w:jc w:val="both"/>
        <w:rPr>
          <w:rFonts w:ascii="Arial" w:hAnsi="Arial" w:cs="Arial"/>
          <w:b/>
          <w:bCs/>
          <w:lang w:eastAsia="fr-FR"/>
        </w:rPr>
      </w:pPr>
      <w:r w:rsidRPr="007623CD">
        <w:rPr>
          <w:rFonts w:ascii="Arial" w:hAnsi="Arial" w:cs="Arial"/>
          <w:lang w:eastAsia="fr-FR"/>
        </w:rPr>
        <w:t>Dans certaines circonstances et pour certaines enquêtes, les autorités peuvent vous demander de leur communiquer certaines informations. Avez-vous prévu une clause à cet effet dans le formulaire d’accord, si vous y avez eu recours ? Dans le cas où vous seriez confronté</w:t>
      </w:r>
      <w:r w:rsidRPr="005F45B2">
        <w:rPr>
          <w:rFonts w:ascii="Arial" w:hAnsi="Arial" w:cs="Arial"/>
          <w:i/>
          <w:iCs/>
          <w:lang w:eastAsia="fr-FR"/>
        </w:rPr>
        <w:t>e</w:t>
      </w:r>
      <w:r w:rsidRPr="007623CD">
        <w:rPr>
          <w:rFonts w:ascii="Arial" w:hAnsi="Arial" w:cs="Arial"/>
          <w:lang w:eastAsia="fr-FR"/>
        </w:rPr>
        <w:t xml:space="preserve"> à une telle situation, quelles démarches comptez-vous adopter et comment comptez-vous protéger vos données ?</w:t>
      </w:r>
    </w:p>
    <w:p w14:paraId="54635C59" w14:textId="77777777" w:rsidR="001C77C5" w:rsidRDefault="001C77C5" w:rsidP="007623CD">
      <w:pPr>
        <w:spacing w:before="100" w:after="198" w:line="276" w:lineRule="auto"/>
        <w:jc w:val="both"/>
        <w:rPr>
          <w:rFonts w:ascii="Arial" w:hAnsi="Arial" w:cs="Arial"/>
          <w:b/>
          <w:bCs/>
          <w:lang w:val="fr-BE" w:eastAsia="fr-FR"/>
        </w:rPr>
      </w:pPr>
    </w:p>
    <w:p w14:paraId="458C41DB" w14:textId="4CB199BA" w:rsidR="007623CD" w:rsidRPr="007623CD" w:rsidRDefault="007623CD" w:rsidP="007623CD">
      <w:pPr>
        <w:spacing w:before="100" w:after="198" w:line="276" w:lineRule="auto"/>
        <w:jc w:val="both"/>
        <w:rPr>
          <w:rFonts w:ascii="Arial" w:hAnsi="Arial" w:cs="Arial"/>
          <w:color w:val="00274A"/>
          <w:lang w:val="fr-BE" w:eastAsia="fr-FR"/>
        </w:rPr>
      </w:pPr>
      <w:r w:rsidRPr="007623CD">
        <w:rPr>
          <w:rFonts w:ascii="Arial" w:hAnsi="Arial" w:cs="Arial"/>
          <w:b/>
          <w:bCs/>
          <w:color w:val="00274A"/>
          <w:lang w:val="fr-BE" w:eastAsia="fr-FR"/>
        </w:rPr>
        <w:t>Autres précisions</w:t>
      </w:r>
    </w:p>
    <w:p w14:paraId="30C74AF2" w14:textId="77B55AEF" w:rsidR="007623CD" w:rsidRPr="005F45B2" w:rsidRDefault="007623CD" w:rsidP="007623CD">
      <w:pPr>
        <w:spacing w:before="100" w:after="198" w:line="276" w:lineRule="auto"/>
        <w:jc w:val="both"/>
        <w:rPr>
          <w:rFonts w:ascii="Arial" w:hAnsi="Arial" w:cs="Arial"/>
          <w:color w:val="000000" w:themeColor="text1"/>
          <w:lang w:val="fr-BE" w:eastAsia="fr-FR"/>
        </w:rPr>
      </w:pPr>
      <w:r w:rsidRPr="007623CD">
        <w:rPr>
          <w:rFonts w:ascii="Arial" w:hAnsi="Arial" w:cs="Arial"/>
          <w:lang w:val="fr-BE" w:eastAsia="fr-FR"/>
        </w:rPr>
        <w:t>Si vous souhaitez faire porter l’attention sur d’autres points, détaillez-ici votre argumentation (par ex. enjeux liés à l’organisation du projet, aux rapports de pouvoir</w:t>
      </w:r>
      <w:r w:rsidR="00504B63">
        <w:rPr>
          <w:rFonts w:ascii="Arial" w:hAnsi="Arial" w:cs="Arial"/>
          <w:lang w:val="fr-BE" w:eastAsia="fr-FR"/>
        </w:rPr>
        <w:t xml:space="preserve">, </w:t>
      </w:r>
      <w:r w:rsidR="00504B63" w:rsidRPr="005F45B2">
        <w:rPr>
          <w:rFonts w:ascii="Arial" w:hAnsi="Arial" w:cs="Arial"/>
          <w:color w:val="000000" w:themeColor="text1"/>
          <w:lang w:val="fr-BE" w:eastAsia="fr-FR"/>
        </w:rPr>
        <w:t>questions liées à l’intelligence artificielle</w:t>
      </w:r>
      <w:r w:rsidR="005F45B2" w:rsidRPr="005F45B2">
        <w:rPr>
          <w:rFonts w:ascii="Arial" w:hAnsi="Arial" w:cs="Arial"/>
          <w:color w:val="000000" w:themeColor="text1"/>
          <w:lang w:val="fr-BE" w:eastAsia="fr-FR"/>
        </w:rPr>
        <w:t>, aux données à caractère personnel recueillies sur les réseaux sociaux et la complexité de recueillir un accord</w:t>
      </w:r>
      <w:r w:rsidRPr="005F45B2">
        <w:rPr>
          <w:rFonts w:ascii="Arial" w:hAnsi="Arial" w:cs="Arial"/>
          <w:color w:val="000000" w:themeColor="text1"/>
          <w:lang w:val="fr-BE" w:eastAsia="fr-FR"/>
        </w:rPr>
        <w:t xml:space="preserve">...). </w:t>
      </w:r>
    </w:p>
    <w:p w14:paraId="6265B17F" w14:textId="77777777" w:rsidR="000A5E2F" w:rsidRDefault="000A5E2F" w:rsidP="007623CD">
      <w:pPr>
        <w:spacing w:before="100" w:after="198" w:line="276" w:lineRule="auto"/>
        <w:jc w:val="both"/>
        <w:rPr>
          <w:rFonts w:ascii="Arial" w:hAnsi="Arial" w:cs="Arial"/>
          <w:lang w:val="fr-BE" w:eastAsia="fr-FR"/>
        </w:rPr>
      </w:pPr>
    </w:p>
    <w:p w14:paraId="12FA5FEB" w14:textId="77777777" w:rsidR="000A5E2F" w:rsidRDefault="000A5E2F" w:rsidP="007623CD">
      <w:pPr>
        <w:spacing w:before="100" w:after="198" w:line="276" w:lineRule="auto"/>
        <w:jc w:val="both"/>
        <w:rPr>
          <w:rFonts w:ascii="Arial" w:hAnsi="Arial" w:cs="Arial"/>
          <w:lang w:val="fr-BE" w:eastAsia="fr-FR"/>
        </w:rPr>
      </w:pPr>
    </w:p>
    <w:p w14:paraId="1E1E8B4E" w14:textId="77777777" w:rsidR="000A5E2F" w:rsidRDefault="000A5E2F" w:rsidP="007623CD">
      <w:pPr>
        <w:spacing w:before="100" w:after="198" w:line="276" w:lineRule="auto"/>
        <w:jc w:val="both"/>
        <w:rPr>
          <w:rFonts w:ascii="Arial" w:hAnsi="Arial" w:cs="Arial"/>
          <w:lang w:val="fr-BE" w:eastAsia="fr-FR"/>
        </w:rPr>
      </w:pPr>
    </w:p>
    <w:p w14:paraId="7C14578C" w14:textId="77777777" w:rsidR="000A5E2F" w:rsidRDefault="000A5E2F" w:rsidP="007623CD">
      <w:pPr>
        <w:spacing w:before="100" w:after="198" w:line="276" w:lineRule="auto"/>
        <w:jc w:val="both"/>
        <w:rPr>
          <w:rFonts w:ascii="Arial" w:hAnsi="Arial" w:cs="Arial"/>
          <w:lang w:val="fr-BE" w:eastAsia="fr-FR"/>
        </w:rPr>
      </w:pPr>
    </w:p>
    <w:p w14:paraId="58F6EB7D" w14:textId="77777777" w:rsidR="000A5E2F" w:rsidRDefault="000A5E2F" w:rsidP="007623CD">
      <w:pPr>
        <w:spacing w:before="100" w:after="198" w:line="276" w:lineRule="auto"/>
        <w:jc w:val="both"/>
        <w:rPr>
          <w:rFonts w:ascii="Arial" w:hAnsi="Arial" w:cs="Arial"/>
          <w:lang w:val="fr-BE" w:eastAsia="fr-FR"/>
        </w:rPr>
      </w:pPr>
    </w:p>
    <w:tbl>
      <w:tblPr>
        <w:tblW w:w="0" w:type="auto"/>
        <w:tblInd w:w="-8" w:type="dxa"/>
        <w:tblLayout w:type="fixed"/>
        <w:tblLook w:val="04A0" w:firstRow="1" w:lastRow="0" w:firstColumn="1" w:lastColumn="0" w:noHBand="0" w:noVBand="1"/>
      </w:tblPr>
      <w:tblGrid>
        <w:gridCol w:w="9855"/>
      </w:tblGrid>
      <w:tr w:rsidR="000A5E2F" w:rsidRPr="000A5E2F" w14:paraId="5D8F4E53" w14:textId="77777777" w:rsidTr="00420FE5">
        <w:tc>
          <w:tcPr>
            <w:tcW w:w="9855" w:type="dxa"/>
            <w:tcBorders>
              <w:top w:val="single" w:sz="6" w:space="0" w:color="000000"/>
              <w:left w:val="single" w:sz="6" w:space="0" w:color="000000"/>
              <w:bottom w:val="single" w:sz="6" w:space="0" w:color="000000"/>
              <w:right w:val="single" w:sz="6" w:space="0" w:color="000000"/>
            </w:tcBorders>
          </w:tcPr>
          <w:p w14:paraId="1F1757C8" w14:textId="77777777" w:rsidR="000A5E2F" w:rsidRPr="000A5E2F" w:rsidRDefault="000A5E2F" w:rsidP="000A5E2F">
            <w:pPr>
              <w:spacing w:before="100" w:after="198" w:line="276" w:lineRule="auto"/>
              <w:jc w:val="both"/>
              <w:rPr>
                <w:rFonts w:ascii="Arial" w:hAnsi="Arial" w:cs="Arial"/>
                <w:lang w:val="en-US" w:eastAsia="fr-FR"/>
              </w:rPr>
            </w:pPr>
            <w:r w:rsidRPr="000A5E2F">
              <w:rPr>
                <w:rFonts w:ascii="Arial" w:hAnsi="Arial" w:cs="Arial"/>
                <w:b/>
                <w:bCs/>
                <w:color w:val="00274A"/>
                <w:lang w:val="en-US" w:eastAsia="fr-FR"/>
              </w:rPr>
              <w:t xml:space="preserve">Annexes </w:t>
            </w:r>
          </w:p>
        </w:tc>
      </w:tr>
      <w:tr w:rsidR="000A5E2F" w:rsidRPr="000A5E2F" w14:paraId="299D3613" w14:textId="77777777" w:rsidTr="00420FE5">
        <w:tc>
          <w:tcPr>
            <w:tcW w:w="9855" w:type="dxa"/>
            <w:tcBorders>
              <w:top w:val="single" w:sz="6" w:space="0" w:color="000000"/>
              <w:left w:val="single" w:sz="6" w:space="0" w:color="000000"/>
              <w:bottom w:val="single" w:sz="6" w:space="0" w:color="000000"/>
              <w:right w:val="single" w:sz="6" w:space="0" w:color="000000"/>
            </w:tcBorders>
          </w:tcPr>
          <w:p w14:paraId="5DBCA89B" w14:textId="77777777" w:rsidR="000A5E2F" w:rsidRPr="000A5E2F" w:rsidRDefault="000A5E2F" w:rsidP="000A5E2F">
            <w:pPr>
              <w:spacing w:before="100" w:after="198" w:line="276" w:lineRule="auto"/>
              <w:jc w:val="both"/>
              <w:rPr>
                <w:rFonts w:ascii="Arial" w:hAnsi="Arial" w:cs="Arial"/>
                <w:b/>
                <w:bCs/>
                <w:lang w:val="en-US" w:eastAsia="fr-FR"/>
              </w:rPr>
            </w:pPr>
          </w:p>
        </w:tc>
      </w:tr>
      <w:tr w:rsidR="000A5E2F" w:rsidRPr="000A5E2F" w14:paraId="7A5E1E5E" w14:textId="77777777" w:rsidTr="00420FE5">
        <w:trPr>
          <w:trHeight w:val="812"/>
        </w:trPr>
        <w:tc>
          <w:tcPr>
            <w:tcW w:w="9855" w:type="dxa"/>
            <w:tcBorders>
              <w:top w:val="single" w:sz="6" w:space="0" w:color="000000"/>
              <w:left w:val="single" w:sz="6" w:space="0" w:color="000000"/>
              <w:bottom w:val="single" w:sz="6" w:space="0" w:color="000000"/>
              <w:right w:val="single" w:sz="6" w:space="0" w:color="000000"/>
            </w:tcBorders>
          </w:tcPr>
          <w:p w14:paraId="0F3042BC" w14:textId="77777777" w:rsidR="000A5E2F" w:rsidRPr="000A5E2F" w:rsidRDefault="000A5E2F" w:rsidP="000A5E2F">
            <w:pPr>
              <w:spacing w:before="100" w:after="198" w:line="276" w:lineRule="auto"/>
              <w:jc w:val="both"/>
              <w:rPr>
                <w:rFonts w:ascii="Arial" w:hAnsi="Arial" w:cs="Arial"/>
                <w:lang w:eastAsia="fr-FR"/>
              </w:rPr>
            </w:pPr>
            <w:r w:rsidRPr="000A5E2F">
              <w:rPr>
                <w:rFonts w:ascii="Arial" w:hAnsi="Arial" w:cs="Arial"/>
                <w:lang w:eastAsia="fr-FR"/>
              </w:rPr>
              <w:t xml:space="preserve">Si vous le jugez nécessaire, vous pouvez joindre à votre demande : </w:t>
            </w:r>
          </w:p>
          <w:p w14:paraId="497CD2E1" w14:textId="77777777" w:rsidR="000A5E2F" w:rsidRPr="000A5E2F" w:rsidRDefault="000A5E2F" w:rsidP="000A5E2F">
            <w:pPr>
              <w:numPr>
                <w:ilvl w:val="0"/>
                <w:numId w:val="9"/>
              </w:numPr>
              <w:spacing w:before="100" w:after="198" w:line="276" w:lineRule="auto"/>
              <w:jc w:val="both"/>
              <w:rPr>
                <w:rFonts w:ascii="Arial" w:hAnsi="Arial" w:cs="Arial"/>
                <w:lang w:eastAsia="fr-FR"/>
              </w:rPr>
            </w:pPr>
            <w:r w:rsidRPr="000A5E2F">
              <w:rPr>
                <w:rFonts w:ascii="Arial" w:hAnsi="Arial" w:cs="Arial"/>
                <w:lang w:eastAsia="fr-FR"/>
              </w:rPr>
              <w:t>Les documents utilisés pour recruter les participant(e)s (ex. : lettre, courriel, annonce, dépliant…) ;</w:t>
            </w:r>
          </w:p>
          <w:p w14:paraId="54B2DE80" w14:textId="77777777" w:rsidR="000A5E2F" w:rsidRPr="000A5E2F" w:rsidRDefault="000A5E2F" w:rsidP="000A5E2F">
            <w:pPr>
              <w:numPr>
                <w:ilvl w:val="0"/>
                <w:numId w:val="9"/>
              </w:numPr>
              <w:spacing w:before="100" w:after="198" w:line="276" w:lineRule="auto"/>
              <w:jc w:val="both"/>
              <w:rPr>
                <w:rFonts w:ascii="Arial" w:hAnsi="Arial" w:cs="Arial"/>
                <w:lang w:eastAsia="fr-FR"/>
              </w:rPr>
            </w:pPr>
            <w:r w:rsidRPr="000A5E2F">
              <w:rPr>
                <w:rFonts w:ascii="Arial" w:hAnsi="Arial" w:cs="Arial"/>
                <w:lang w:eastAsia="fr-FR"/>
              </w:rPr>
              <w:t>Les documents destinés à éclairer et, le cas échéant, consigner l’accord des participants et participantes (ex. : formulaires avec la mention de la personne de référence à contacter, protocole…) ;</w:t>
            </w:r>
          </w:p>
          <w:p w14:paraId="6D0EA964" w14:textId="77777777" w:rsidR="000A5E2F" w:rsidRPr="000A5E2F" w:rsidRDefault="000A5E2F" w:rsidP="000A5E2F">
            <w:pPr>
              <w:numPr>
                <w:ilvl w:val="0"/>
                <w:numId w:val="9"/>
              </w:numPr>
              <w:spacing w:before="100" w:after="198" w:line="276" w:lineRule="auto"/>
              <w:jc w:val="both"/>
              <w:rPr>
                <w:rFonts w:ascii="Arial" w:hAnsi="Arial" w:cs="Arial"/>
                <w:lang w:eastAsia="fr-FR"/>
              </w:rPr>
            </w:pPr>
            <w:r w:rsidRPr="000A5E2F">
              <w:rPr>
                <w:rFonts w:ascii="Arial" w:hAnsi="Arial" w:cs="Arial"/>
                <w:lang w:eastAsia="fr-FR"/>
              </w:rPr>
              <w:t>Outils utilisés lors de la collecte de données (ex. : questionnaires, schémas d’entrevue, grilles d’observation, description des actions…) ;</w:t>
            </w:r>
          </w:p>
          <w:p w14:paraId="668559D0" w14:textId="77777777" w:rsidR="000A5E2F" w:rsidRPr="000A5E2F" w:rsidRDefault="000A5E2F" w:rsidP="000A5E2F">
            <w:pPr>
              <w:numPr>
                <w:ilvl w:val="0"/>
                <w:numId w:val="9"/>
              </w:numPr>
              <w:spacing w:before="100" w:after="198" w:line="276" w:lineRule="auto"/>
              <w:jc w:val="both"/>
              <w:rPr>
                <w:rFonts w:ascii="Arial" w:hAnsi="Arial" w:cs="Arial"/>
                <w:lang w:eastAsia="fr-FR"/>
              </w:rPr>
            </w:pPr>
            <w:r w:rsidRPr="000A5E2F">
              <w:rPr>
                <w:rFonts w:ascii="Arial" w:hAnsi="Arial" w:cs="Arial"/>
                <w:lang w:eastAsia="fr-FR"/>
              </w:rPr>
              <w:t>Correspondance attestant les autorisations des institutions, organismes ou établissements dont la collaboration est nécessaire à la réalisation de la recherche ;</w:t>
            </w:r>
          </w:p>
          <w:p w14:paraId="24D35D67" w14:textId="77777777" w:rsidR="000A5E2F" w:rsidRPr="000A5E2F" w:rsidRDefault="000A5E2F" w:rsidP="000A5E2F">
            <w:pPr>
              <w:numPr>
                <w:ilvl w:val="0"/>
                <w:numId w:val="9"/>
              </w:numPr>
              <w:spacing w:before="100" w:after="198" w:line="276" w:lineRule="auto"/>
              <w:jc w:val="both"/>
              <w:rPr>
                <w:rFonts w:ascii="Arial" w:hAnsi="Arial" w:cs="Arial"/>
                <w:lang w:eastAsia="fr-FR"/>
              </w:rPr>
            </w:pPr>
            <w:r w:rsidRPr="000A5E2F">
              <w:rPr>
                <w:rFonts w:ascii="Arial" w:hAnsi="Arial" w:cs="Arial"/>
                <w:lang w:eastAsia="fr-FR"/>
              </w:rPr>
              <w:t>Schéma d’organisation du projet, détaillant notamment les niveaux et modalités de participation des acteurs ;</w:t>
            </w:r>
          </w:p>
          <w:p w14:paraId="5BB2EDEA" w14:textId="77777777" w:rsidR="000A5E2F" w:rsidRPr="000A5E2F" w:rsidRDefault="000A5E2F" w:rsidP="000A5E2F">
            <w:pPr>
              <w:numPr>
                <w:ilvl w:val="0"/>
                <w:numId w:val="9"/>
              </w:numPr>
              <w:spacing w:before="100" w:after="198" w:line="276" w:lineRule="auto"/>
              <w:jc w:val="both"/>
              <w:rPr>
                <w:rFonts w:ascii="Arial" w:hAnsi="Arial" w:cs="Arial"/>
                <w:lang w:eastAsia="fr-FR"/>
              </w:rPr>
            </w:pPr>
            <w:r w:rsidRPr="000A5E2F">
              <w:rPr>
                <w:rFonts w:ascii="Arial" w:hAnsi="Arial" w:cs="Arial"/>
                <w:lang w:eastAsia="fr-FR"/>
              </w:rPr>
              <w:t>Autre document que vous jugez pertinent.</w:t>
            </w:r>
          </w:p>
        </w:tc>
      </w:tr>
    </w:tbl>
    <w:p w14:paraId="07BFFFBA" w14:textId="77777777" w:rsidR="000A5E2F" w:rsidRPr="000A5E2F" w:rsidRDefault="000A5E2F" w:rsidP="000A5E2F">
      <w:pPr>
        <w:spacing w:before="100" w:after="198" w:line="276" w:lineRule="auto"/>
        <w:jc w:val="both"/>
        <w:rPr>
          <w:rFonts w:ascii="Arial" w:hAnsi="Arial" w:cs="Arial"/>
          <w:lang w:eastAsia="fr-FR"/>
        </w:rPr>
      </w:pPr>
    </w:p>
    <w:tbl>
      <w:tblPr>
        <w:tblW w:w="0" w:type="auto"/>
        <w:tblInd w:w="-8" w:type="dxa"/>
        <w:tblLayout w:type="fixed"/>
        <w:tblLook w:val="04A0" w:firstRow="1" w:lastRow="0" w:firstColumn="1" w:lastColumn="0" w:noHBand="0" w:noVBand="1"/>
      </w:tblPr>
      <w:tblGrid>
        <w:gridCol w:w="2029"/>
        <w:gridCol w:w="7361"/>
      </w:tblGrid>
      <w:tr w:rsidR="000A5E2F" w:rsidRPr="000A5E2F" w14:paraId="05252586" w14:textId="77777777" w:rsidTr="00420FE5">
        <w:tc>
          <w:tcPr>
            <w:tcW w:w="2029" w:type="dxa"/>
            <w:tcBorders>
              <w:top w:val="single" w:sz="6" w:space="0" w:color="000000"/>
              <w:left w:val="single" w:sz="6" w:space="0" w:color="000000"/>
              <w:bottom w:val="single" w:sz="6" w:space="0" w:color="000000"/>
              <w:right w:val="single" w:sz="6" w:space="0" w:color="000000"/>
            </w:tcBorders>
            <w:vAlign w:val="center"/>
          </w:tcPr>
          <w:p w14:paraId="6BC2348C" w14:textId="77777777" w:rsidR="000A5E2F" w:rsidRPr="000A5E2F" w:rsidRDefault="000A5E2F" w:rsidP="000A5E2F">
            <w:pPr>
              <w:spacing w:before="100" w:after="198" w:line="276" w:lineRule="auto"/>
              <w:jc w:val="both"/>
              <w:rPr>
                <w:rFonts w:ascii="Arial" w:hAnsi="Arial" w:cs="Arial"/>
                <w:lang w:val="en-US" w:eastAsia="fr-FR"/>
              </w:rPr>
            </w:pPr>
            <w:r w:rsidRPr="000A5E2F">
              <w:rPr>
                <w:rFonts w:ascii="Arial" w:hAnsi="Arial" w:cs="Arial"/>
                <w:b/>
                <w:bCs/>
                <w:color w:val="00274A"/>
                <w:lang w:val="en-US" w:eastAsia="fr-FR"/>
              </w:rPr>
              <w:t>Date</w:t>
            </w:r>
          </w:p>
        </w:tc>
        <w:tc>
          <w:tcPr>
            <w:tcW w:w="7361" w:type="dxa"/>
            <w:tcBorders>
              <w:top w:val="single" w:sz="6" w:space="0" w:color="000000"/>
              <w:left w:val="single" w:sz="6" w:space="0" w:color="000000"/>
              <w:bottom w:val="single" w:sz="6" w:space="0" w:color="000000"/>
              <w:right w:val="single" w:sz="6" w:space="0" w:color="000000"/>
            </w:tcBorders>
            <w:vAlign w:val="center"/>
          </w:tcPr>
          <w:p w14:paraId="1466BE9F" w14:textId="77777777" w:rsidR="000A5E2F" w:rsidRPr="000A5E2F" w:rsidRDefault="000A5E2F" w:rsidP="000A5E2F">
            <w:pPr>
              <w:spacing w:before="100" w:after="198" w:line="276" w:lineRule="auto"/>
              <w:jc w:val="both"/>
              <w:rPr>
                <w:rFonts w:ascii="Arial" w:hAnsi="Arial" w:cs="Arial"/>
                <w:b/>
                <w:bCs/>
                <w:lang w:val="fr-BE" w:eastAsia="fr-FR"/>
              </w:rPr>
            </w:pPr>
            <w:r w:rsidRPr="000A5E2F">
              <w:rPr>
                <w:rFonts w:ascii="Arial" w:hAnsi="Arial" w:cs="Arial"/>
                <w:lang w:eastAsia="fr-FR"/>
              </w:rPr>
              <w:t>Je certifie que les informations saisies dans ce formulaire sont exactes et je m'engage à respecter ce qui a été énoncé</w:t>
            </w:r>
          </w:p>
          <w:p w14:paraId="44AB92A2" w14:textId="77777777" w:rsidR="000A5E2F" w:rsidRPr="000A5E2F" w:rsidRDefault="000A5E2F" w:rsidP="000A5E2F">
            <w:pPr>
              <w:spacing w:before="100" w:after="198" w:line="276" w:lineRule="auto"/>
              <w:jc w:val="both"/>
              <w:rPr>
                <w:rFonts w:ascii="Arial" w:hAnsi="Arial" w:cs="Arial"/>
                <w:lang w:val="fr-BE" w:eastAsia="fr-FR"/>
              </w:rPr>
            </w:pPr>
            <w:r w:rsidRPr="000A5E2F">
              <w:rPr>
                <w:rFonts w:ascii="Arial" w:hAnsi="Arial" w:cs="Arial"/>
                <w:b/>
                <w:bCs/>
                <w:color w:val="00274A"/>
                <w:lang w:val="fr-BE" w:eastAsia="fr-FR"/>
              </w:rPr>
              <w:t xml:space="preserve">Signature </w:t>
            </w:r>
          </w:p>
        </w:tc>
      </w:tr>
    </w:tbl>
    <w:p w14:paraId="7D1D42E5" w14:textId="77777777" w:rsidR="000A5E2F" w:rsidRPr="000A5E2F" w:rsidRDefault="000A5E2F" w:rsidP="000A5E2F">
      <w:pPr>
        <w:spacing w:before="100" w:after="198" w:line="276" w:lineRule="auto"/>
        <w:jc w:val="both"/>
        <w:rPr>
          <w:rFonts w:ascii="Arial" w:hAnsi="Arial" w:cs="Arial"/>
          <w:b/>
          <w:bCs/>
          <w:lang w:eastAsia="fr-FR"/>
        </w:rPr>
      </w:pPr>
    </w:p>
    <w:p w14:paraId="669C3464" w14:textId="77777777" w:rsidR="000A5E2F" w:rsidRPr="00E9489C" w:rsidRDefault="000A5E2F" w:rsidP="000A5E2F">
      <w:pPr>
        <w:spacing w:before="100" w:after="198" w:line="276" w:lineRule="auto"/>
        <w:jc w:val="both"/>
        <w:rPr>
          <w:rFonts w:ascii="Arial" w:hAnsi="Arial" w:cs="Arial"/>
          <w:lang w:eastAsia="fr-FR"/>
        </w:rPr>
      </w:pPr>
      <w:r w:rsidRPr="00E9489C">
        <w:rPr>
          <w:rFonts w:ascii="Arial" w:hAnsi="Arial" w:cs="Arial"/>
          <w:b/>
          <w:bCs/>
          <w:color w:val="00274A"/>
          <w:lang w:eastAsia="fr-FR"/>
        </w:rPr>
        <w:t xml:space="preserve">Avis </w:t>
      </w:r>
      <w:r w:rsidRPr="00E9489C">
        <w:rPr>
          <w:rFonts w:ascii="Arial" w:hAnsi="Arial" w:cs="Arial"/>
          <w:lang w:eastAsia="fr-FR"/>
        </w:rPr>
        <w:t>général circonstancié, consultatif avec d’éventuelles recommandations ou suggestions.</w:t>
      </w:r>
    </w:p>
    <w:p w14:paraId="1192BB12" w14:textId="77777777" w:rsidR="000A5E2F" w:rsidRPr="00E9489C" w:rsidRDefault="000A5E2F" w:rsidP="000A5E2F">
      <w:pPr>
        <w:spacing w:before="100" w:after="198" w:line="276" w:lineRule="auto"/>
        <w:jc w:val="both"/>
        <w:rPr>
          <w:rFonts w:ascii="Arial" w:hAnsi="Arial" w:cs="Arial"/>
          <w:lang w:eastAsia="fr-FR"/>
        </w:rPr>
      </w:pPr>
      <w:r w:rsidRPr="00E9489C">
        <w:rPr>
          <w:rFonts w:ascii="Segoe UI Symbol" w:hAnsi="Segoe UI Symbol" w:cs="Segoe UI Symbol"/>
          <w:lang w:eastAsia="fr-FR"/>
        </w:rPr>
        <w:t>☐</w:t>
      </w:r>
      <w:r w:rsidRPr="00E9489C">
        <w:rPr>
          <w:rFonts w:ascii="Arial" w:hAnsi="Arial" w:cs="Arial"/>
          <w:lang w:eastAsia="fr-FR"/>
        </w:rPr>
        <w:t xml:space="preserve"> Avis favorable</w:t>
      </w:r>
    </w:p>
    <w:p w14:paraId="451F53BE" w14:textId="77777777" w:rsidR="000A5E2F" w:rsidRPr="00E9489C" w:rsidRDefault="000A5E2F" w:rsidP="000A5E2F">
      <w:pPr>
        <w:spacing w:before="100" w:after="198" w:line="276" w:lineRule="auto"/>
        <w:jc w:val="both"/>
        <w:rPr>
          <w:rFonts w:ascii="Arial" w:hAnsi="Arial" w:cs="Arial"/>
          <w:lang w:eastAsia="fr-FR"/>
        </w:rPr>
      </w:pPr>
      <w:r w:rsidRPr="00E9489C">
        <w:rPr>
          <w:rFonts w:ascii="Segoe UI Symbol" w:hAnsi="Segoe UI Symbol" w:cs="Segoe UI Symbol"/>
          <w:lang w:eastAsia="fr-FR"/>
        </w:rPr>
        <w:t>☐</w:t>
      </w:r>
      <w:r w:rsidRPr="00E9489C">
        <w:rPr>
          <w:rFonts w:ascii="Arial" w:hAnsi="Arial" w:cs="Arial"/>
          <w:lang w:eastAsia="fr-FR"/>
        </w:rPr>
        <w:t xml:space="preserve"> Avis reporté en attente d’informations supplémentaires</w:t>
      </w:r>
    </w:p>
    <w:p w14:paraId="5DDC6E52" w14:textId="77777777" w:rsidR="000A5E2F" w:rsidRPr="00E9489C" w:rsidRDefault="000A5E2F" w:rsidP="000A5E2F">
      <w:pPr>
        <w:spacing w:before="100" w:after="198" w:line="276" w:lineRule="auto"/>
        <w:jc w:val="both"/>
        <w:rPr>
          <w:rFonts w:ascii="Arial" w:hAnsi="Arial" w:cs="Arial"/>
          <w:lang w:eastAsia="fr-FR"/>
        </w:rPr>
      </w:pPr>
      <w:r w:rsidRPr="00E9489C">
        <w:rPr>
          <w:rFonts w:ascii="Segoe UI Symbol" w:hAnsi="Segoe UI Symbol" w:cs="Segoe UI Symbol"/>
          <w:lang w:eastAsia="fr-FR"/>
        </w:rPr>
        <w:t>☐</w:t>
      </w:r>
      <w:r w:rsidRPr="00E9489C">
        <w:rPr>
          <w:rFonts w:ascii="Arial" w:hAnsi="Arial" w:cs="Arial"/>
          <w:lang w:eastAsia="fr-FR"/>
        </w:rPr>
        <w:t xml:space="preserve"> Avis défavorable en l’état du projet</w:t>
      </w:r>
    </w:p>
    <w:p w14:paraId="192476CB" w14:textId="77777777" w:rsidR="000A5E2F" w:rsidRPr="007623CD" w:rsidRDefault="000A5E2F" w:rsidP="007623CD">
      <w:pPr>
        <w:spacing w:before="100" w:after="198" w:line="276" w:lineRule="auto"/>
        <w:jc w:val="both"/>
        <w:rPr>
          <w:rFonts w:ascii="Arial" w:hAnsi="Arial" w:cs="Arial"/>
          <w:lang w:eastAsia="fr-FR"/>
        </w:rPr>
      </w:pPr>
    </w:p>
    <w:p w14:paraId="1403B546" w14:textId="77777777" w:rsidR="007623CD" w:rsidRPr="007623CD" w:rsidRDefault="007623CD" w:rsidP="007623CD">
      <w:pPr>
        <w:spacing w:before="100" w:after="198" w:line="276" w:lineRule="auto"/>
        <w:jc w:val="both"/>
        <w:rPr>
          <w:rFonts w:ascii="Arial" w:hAnsi="Arial" w:cs="Arial"/>
          <w:lang w:val="fr-BE" w:eastAsia="fr-FR"/>
        </w:rPr>
      </w:pPr>
    </w:p>
    <w:p w14:paraId="5A25A34D" w14:textId="77777777" w:rsidR="007623CD" w:rsidRPr="0023037F" w:rsidRDefault="007623CD" w:rsidP="0023037F">
      <w:pPr>
        <w:spacing w:before="100" w:after="198" w:line="276" w:lineRule="auto"/>
        <w:jc w:val="both"/>
        <w:rPr>
          <w:rFonts w:ascii="Arial" w:hAnsi="Arial" w:cs="Arial"/>
          <w:lang w:eastAsia="fr-FR"/>
        </w:rPr>
      </w:pPr>
    </w:p>
    <w:p w14:paraId="2B933F63" w14:textId="77777777" w:rsidR="0023037F" w:rsidRPr="00595B12" w:rsidRDefault="0023037F" w:rsidP="00595B12">
      <w:pPr>
        <w:spacing w:before="100" w:after="198" w:line="276" w:lineRule="auto"/>
        <w:jc w:val="both"/>
        <w:rPr>
          <w:rFonts w:ascii="Arial" w:hAnsi="Arial" w:cs="Arial"/>
          <w:lang w:eastAsia="fr-FR"/>
        </w:rPr>
      </w:pPr>
    </w:p>
    <w:p w14:paraId="72AFCDA5" w14:textId="37B9A8D7" w:rsidR="00BE5E8C" w:rsidRPr="0025114D" w:rsidRDefault="00BE5E8C" w:rsidP="0025114D"/>
    <w:sectPr w:rsidR="00BE5E8C" w:rsidRPr="0025114D" w:rsidSect="00C15248">
      <w:footerReference w:type="default" r:id="rId14"/>
      <w:headerReference w:type="first" r:id="rId15"/>
      <w:footerReference w:type="first" r:id="rId16"/>
      <w:pgSz w:w="11906" w:h="16838"/>
      <w:pgMar w:top="1618" w:right="1077" w:bottom="1440" w:left="1077"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B503E" w14:textId="77777777" w:rsidR="002D36A3" w:rsidRDefault="002D36A3" w:rsidP="005851F4">
      <w:pPr>
        <w:spacing w:after="0" w:line="240" w:lineRule="auto"/>
      </w:pPr>
      <w:r>
        <w:separator/>
      </w:r>
    </w:p>
  </w:endnote>
  <w:endnote w:type="continuationSeparator" w:id="0">
    <w:p w14:paraId="14952A0D" w14:textId="77777777" w:rsidR="002D36A3" w:rsidRDefault="002D36A3" w:rsidP="0058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0914" w14:textId="2A14D07A" w:rsidR="0025114D" w:rsidRPr="0025114D" w:rsidRDefault="0025114D" w:rsidP="0025114D">
    <w:pPr>
      <w:tabs>
        <w:tab w:val="left" w:pos="426"/>
        <w:tab w:val="left" w:pos="6103"/>
      </w:tabs>
      <w:spacing w:after="0"/>
      <w:ind w:right="357"/>
      <w:rPr>
        <w:rFonts w:ascii="Arial" w:hAnsi="Arial" w:cs="Arial"/>
        <w:color w:val="7F7F7F" w:themeColor="text1" w:themeTint="80"/>
        <w:sz w:val="18"/>
      </w:rPr>
    </w:pPr>
    <w:r>
      <w:rPr>
        <w:rFonts w:ascii="Arial" w:hAnsi="Arial" w:cs="Arial"/>
        <w:b/>
        <w:noProof/>
        <w:color w:val="7F7F7F" w:themeColor="text1" w:themeTint="80"/>
        <w:lang w:eastAsia="fr-FR"/>
      </w:rPr>
      <mc:AlternateContent>
        <mc:Choice Requires="wps">
          <w:drawing>
            <wp:anchor distT="0" distB="0" distL="114300" distR="114300" simplePos="0" relativeHeight="251679744" behindDoc="0" locked="0" layoutInCell="1" allowOverlap="1" wp14:anchorId="64C0FC70" wp14:editId="0F538B80">
              <wp:simplePos x="0" y="0"/>
              <wp:positionH relativeFrom="column">
                <wp:posOffset>-154</wp:posOffset>
              </wp:positionH>
              <wp:positionV relativeFrom="page">
                <wp:posOffset>9671222</wp:posOffset>
              </wp:positionV>
              <wp:extent cx="2949145" cy="591014"/>
              <wp:effectExtent l="0" t="0" r="0" b="6350"/>
              <wp:wrapNone/>
              <wp:docPr id="1266578617" name="Zone de texte 2"/>
              <wp:cNvGraphicFramePr/>
              <a:graphic xmlns:a="http://schemas.openxmlformats.org/drawingml/2006/main">
                <a:graphicData uri="http://schemas.microsoft.com/office/word/2010/wordprocessingShape">
                  <wps:wsp>
                    <wps:cNvSpPr txBox="1"/>
                    <wps:spPr>
                      <a:xfrm>
                        <a:off x="0" y="0"/>
                        <a:ext cx="2949145" cy="591014"/>
                      </a:xfrm>
                      <a:prstGeom prst="rect">
                        <a:avLst/>
                      </a:prstGeom>
                      <a:noFill/>
                      <a:ln w="6350">
                        <a:noFill/>
                      </a:ln>
                    </wps:spPr>
                    <wps:txbx>
                      <w:txbxContent>
                        <w:p w14:paraId="41EF7E37" w14:textId="51A664A2" w:rsidR="0025114D" w:rsidRPr="00D85CD4" w:rsidRDefault="0025114D" w:rsidP="0025114D">
                          <w:pPr>
                            <w:spacing w:after="0"/>
                            <w:rPr>
                              <w:rFonts w:ascii="Arial" w:hAnsi="Arial" w:cs="Arial"/>
                              <w:color w:val="7F7F7F"/>
                              <w:sz w:val="18"/>
                            </w:rPr>
                          </w:pPr>
                          <w:r w:rsidRPr="00D85CD4">
                            <w:rPr>
                              <w:rFonts w:ascii="Arial" w:hAnsi="Arial" w:cs="Arial"/>
                              <w:b/>
                              <w:color w:val="7F7F7F"/>
                            </w:rPr>
                            <w:t>CNRS</w:t>
                          </w:r>
                          <w:r w:rsidR="007323AA">
                            <w:rPr>
                              <w:rFonts w:ascii="Arial" w:hAnsi="Arial" w:cs="Arial"/>
                              <w:b/>
                              <w:color w:val="7F7F7F"/>
                            </w:rPr>
                            <w:t xml:space="preserve"> </w:t>
                          </w:r>
                          <w:r w:rsidR="00F10BD5">
                            <w:rPr>
                              <w:rFonts w:ascii="Arial" w:hAnsi="Arial" w:cs="Arial"/>
                              <w:b/>
                              <w:color w:val="7F7F7F"/>
                            </w:rPr>
                            <w:t>Sciences humaines &amp; sociales</w:t>
                          </w:r>
                          <w:r w:rsidRPr="00D85CD4">
                            <w:rPr>
                              <w:rFonts w:ascii="Arial" w:hAnsi="Arial" w:cs="Arial"/>
                              <w:b/>
                              <w:color w:val="7F7F7F"/>
                            </w:rPr>
                            <w:br/>
                          </w:r>
                          <w:r w:rsidR="005259CB">
                            <w:rPr>
                              <w:rFonts w:ascii="Arial" w:hAnsi="Arial" w:cs="Arial"/>
                              <w:color w:val="7F7F7F"/>
                              <w:sz w:val="18"/>
                            </w:rPr>
                            <w:t>Comité d’éthique opérationnel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0FC70" id="_x0000_t202" coordsize="21600,21600" o:spt="202" path="m,l,21600r21600,l21600,xe">
              <v:stroke joinstyle="miter"/>
              <v:path gradientshapeok="t" o:connecttype="rect"/>
            </v:shapetype>
            <v:shape id="Zone de texte 2" o:spid="_x0000_s1027" type="#_x0000_t202" style="position:absolute;margin-left:0;margin-top:761.5pt;width:232.2pt;height:4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" filled="f" stroked="f" strokeweight=".5pt">
              <v:textbox inset="0,0,0,0">
                <w:txbxContent>
                  <w:p w14:paraId="41EF7E37" w14:textId="51A664A2" w:rsidR="0025114D" w:rsidRPr="00D85CD4" w:rsidRDefault="0025114D" w:rsidP="0025114D">
                    <w:pPr>
                      <w:spacing w:after="0"/>
                      <w:rPr>
                        <w:rFonts w:ascii="Arial" w:hAnsi="Arial" w:cs="Arial"/>
                        <w:color w:val="7F7F7F"/>
                        <w:sz w:val="18"/>
                      </w:rPr>
                    </w:pPr>
                    <w:r w:rsidRPr="00D85CD4">
                      <w:rPr>
                        <w:rFonts w:ascii="Arial" w:hAnsi="Arial" w:cs="Arial"/>
                        <w:b/>
                        <w:color w:val="7F7F7F"/>
                      </w:rPr>
                      <w:t>CNRS</w:t>
                    </w:r>
                    <w:r w:rsidR="007323AA">
                      <w:rPr>
                        <w:rFonts w:ascii="Arial" w:hAnsi="Arial" w:cs="Arial"/>
                        <w:b/>
                        <w:color w:val="7F7F7F"/>
                      </w:rPr>
                      <w:t xml:space="preserve"> </w:t>
                    </w:r>
                    <w:r w:rsidR="00F10BD5">
                      <w:rPr>
                        <w:rFonts w:ascii="Arial" w:hAnsi="Arial" w:cs="Arial"/>
                        <w:b/>
                        <w:color w:val="7F7F7F"/>
                      </w:rPr>
                      <w:t>Sciences humaines &amp; sociales</w:t>
                    </w:r>
                    <w:r w:rsidRPr="00D85CD4">
                      <w:rPr>
                        <w:rFonts w:ascii="Arial" w:hAnsi="Arial" w:cs="Arial"/>
                        <w:b/>
                        <w:color w:val="7F7F7F"/>
                      </w:rPr>
                      <w:br/>
                    </w:r>
                    <w:r w:rsidR="005259CB">
                      <w:rPr>
                        <w:rFonts w:ascii="Arial" w:hAnsi="Arial" w:cs="Arial"/>
                        <w:color w:val="7F7F7F"/>
                        <w:sz w:val="18"/>
                      </w:rPr>
                      <w:t>Comité d’éthique opérationnel</w:t>
                    </w:r>
                  </w:p>
                </w:txbxContent>
              </v:textbox>
              <w10:wrap anchory="page"/>
            </v:shape>
          </w:pict>
        </mc:Fallback>
      </mc:AlternateContent>
    </w:r>
    <w:r>
      <w:rPr>
        <w:rFonts w:ascii="Arial" w:hAnsi="Arial" w:cs="Arial"/>
        <w:b/>
        <w:noProof/>
        <w:color w:val="7F7F7F" w:themeColor="text1" w:themeTint="80"/>
        <w:lang w:eastAsia="fr-FR"/>
      </w:rPr>
      <mc:AlternateContent>
        <mc:Choice Requires="wps">
          <w:drawing>
            <wp:anchor distT="0" distB="0" distL="114300" distR="114300" simplePos="0" relativeHeight="251678720" behindDoc="1" locked="0" layoutInCell="1" allowOverlap="1" wp14:anchorId="78A772FE" wp14:editId="4AF36186">
              <wp:simplePos x="0" y="0"/>
              <wp:positionH relativeFrom="column">
                <wp:posOffset>5812418</wp:posOffset>
              </wp:positionH>
              <wp:positionV relativeFrom="page">
                <wp:posOffset>10126980</wp:posOffset>
              </wp:positionV>
              <wp:extent cx="320040" cy="165100"/>
              <wp:effectExtent l="0" t="0" r="0" b="0"/>
              <wp:wrapNone/>
              <wp:docPr id="1901301942" name="Zone de texte 2"/>
              <wp:cNvGraphicFramePr/>
              <a:graphic xmlns:a="http://schemas.openxmlformats.org/drawingml/2006/main">
                <a:graphicData uri="http://schemas.microsoft.com/office/word/2010/wordprocessingShape">
                  <wps:wsp>
                    <wps:cNvSpPr txBox="1"/>
                    <wps:spPr>
                      <a:xfrm>
                        <a:off x="0" y="0"/>
                        <a:ext cx="320040" cy="165100"/>
                      </a:xfrm>
                      <a:prstGeom prst="rect">
                        <a:avLst/>
                      </a:prstGeom>
                      <a:noFill/>
                      <a:ln w="6350">
                        <a:noFill/>
                      </a:ln>
                    </wps:spPr>
                    <wps:txbx>
                      <w:txbxContent>
                        <w:sdt>
                          <w:sdtPr>
                            <w:rPr>
                              <w:rStyle w:val="Numrodepage"/>
                              <w:rFonts w:ascii="Arial" w:hAnsi="Arial" w:cs="Arial"/>
                              <w:color w:val="7F7F7F" w:themeColor="text1" w:themeTint="80"/>
                              <w:sz w:val="18"/>
                              <w:szCs w:val="18"/>
                            </w:rPr>
                            <w:id w:val="932401070"/>
                            <w:docPartObj>
                              <w:docPartGallery w:val="Page Numbers (Bottom of Page)"/>
                              <w:docPartUnique/>
                            </w:docPartObj>
                          </w:sdtPr>
                          <w:sdtContent>
                            <w:p w14:paraId="0542C0D1" w14:textId="78703849" w:rsidR="0025114D" w:rsidRPr="004B192C" w:rsidRDefault="0025114D" w:rsidP="0025114D">
                              <w:pPr>
                                <w:pStyle w:val="Pieddepage"/>
                                <w:jc w:val="right"/>
                                <w:rPr>
                                  <w:rStyle w:val="Numrodepage"/>
                                  <w:rFonts w:ascii="Arial" w:hAnsi="Arial" w:cs="Arial"/>
                                  <w:color w:val="7F7F7F" w:themeColor="text1" w:themeTint="80"/>
                                  <w:sz w:val="18"/>
                                  <w:szCs w:val="18"/>
                                </w:rPr>
                              </w:pP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PAGE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2</w:t>
                              </w:r>
                              <w:r w:rsidRPr="004B192C">
                                <w:rPr>
                                  <w:rStyle w:val="Numrodepage"/>
                                  <w:rFonts w:ascii="Arial" w:hAnsi="Arial" w:cs="Arial"/>
                                  <w:color w:val="7F7F7F" w:themeColor="text1" w:themeTint="80"/>
                                  <w:sz w:val="18"/>
                                  <w:szCs w:val="18"/>
                                </w:rPr>
                                <w:fldChar w:fldCharType="end"/>
                              </w:r>
                              <w:r w:rsidRPr="004B192C">
                                <w:rPr>
                                  <w:rStyle w:val="Numrodepage"/>
                                  <w:rFonts w:ascii="Arial" w:hAnsi="Arial" w:cs="Arial"/>
                                  <w:color w:val="7F7F7F" w:themeColor="text1" w:themeTint="80"/>
                                  <w:sz w:val="18"/>
                                  <w:szCs w:val="18"/>
                                </w:rPr>
                                <w:t xml:space="preserve"> | </w:t>
                              </w: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NUMPAGES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2</w:t>
                              </w:r>
                              <w:r w:rsidRPr="004B192C">
                                <w:rPr>
                                  <w:rStyle w:val="Numrodepage"/>
                                  <w:rFonts w:ascii="Arial" w:hAnsi="Arial" w:cs="Arial"/>
                                  <w:color w:val="7F7F7F" w:themeColor="text1" w:themeTint="80"/>
                                  <w:sz w:val="18"/>
                                  <w:szCs w:val="18"/>
                                </w:rPr>
                                <w:fldChar w:fldCharType="end"/>
                              </w:r>
                            </w:p>
                          </w:sdtContent>
                        </w:sdt>
                        <w:p w14:paraId="6CEBB417" w14:textId="77777777" w:rsidR="0025114D" w:rsidRDefault="0025114D" w:rsidP="0025114D">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772FE" id="_x0000_s1028" type="#_x0000_t202" style="position:absolute;margin-left:457.65pt;margin-top:797.4pt;width:25.2pt;height:1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" filled="f" stroked="f" strokeweight=".5pt">
              <v:textbox inset="0,0,0,0">
                <w:txbxContent>
                  <w:sdt>
                    <w:sdtPr>
                      <w:rPr>
                        <w:rStyle w:val="Numrodepage"/>
                        <w:rFonts w:ascii="Arial" w:hAnsi="Arial" w:cs="Arial"/>
                        <w:color w:val="7F7F7F" w:themeColor="text1" w:themeTint="80"/>
                        <w:sz w:val="18"/>
                        <w:szCs w:val="18"/>
                      </w:rPr>
                      <w:id w:val="932401070"/>
                      <w:docPartObj>
                        <w:docPartGallery w:val="Page Numbers (Bottom of Page)"/>
                        <w:docPartUnique/>
                      </w:docPartObj>
                    </w:sdtPr>
                    <w:sdtContent>
                      <w:p w14:paraId="0542C0D1" w14:textId="78703849" w:rsidR="0025114D" w:rsidRPr="004B192C" w:rsidRDefault="0025114D" w:rsidP="0025114D">
                        <w:pPr>
                          <w:pStyle w:val="Pieddepage"/>
                          <w:jc w:val="right"/>
                          <w:rPr>
                            <w:rStyle w:val="Numrodepage"/>
                            <w:rFonts w:ascii="Arial" w:hAnsi="Arial" w:cs="Arial"/>
                            <w:color w:val="7F7F7F" w:themeColor="text1" w:themeTint="80"/>
                            <w:sz w:val="18"/>
                            <w:szCs w:val="18"/>
                          </w:rPr>
                        </w:pP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PAGE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2</w:t>
                        </w:r>
                        <w:r w:rsidRPr="004B192C">
                          <w:rPr>
                            <w:rStyle w:val="Numrodepage"/>
                            <w:rFonts w:ascii="Arial" w:hAnsi="Arial" w:cs="Arial"/>
                            <w:color w:val="7F7F7F" w:themeColor="text1" w:themeTint="80"/>
                            <w:sz w:val="18"/>
                            <w:szCs w:val="18"/>
                          </w:rPr>
                          <w:fldChar w:fldCharType="end"/>
                        </w:r>
                        <w:r w:rsidRPr="004B192C">
                          <w:rPr>
                            <w:rStyle w:val="Numrodepage"/>
                            <w:rFonts w:ascii="Arial" w:hAnsi="Arial" w:cs="Arial"/>
                            <w:color w:val="7F7F7F" w:themeColor="text1" w:themeTint="80"/>
                            <w:sz w:val="18"/>
                            <w:szCs w:val="18"/>
                          </w:rPr>
                          <w:t xml:space="preserve"> | </w:t>
                        </w: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NUMPAGES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2</w:t>
                        </w:r>
                        <w:r w:rsidRPr="004B192C">
                          <w:rPr>
                            <w:rStyle w:val="Numrodepage"/>
                            <w:rFonts w:ascii="Arial" w:hAnsi="Arial" w:cs="Arial"/>
                            <w:color w:val="7F7F7F" w:themeColor="text1" w:themeTint="80"/>
                            <w:sz w:val="18"/>
                            <w:szCs w:val="18"/>
                          </w:rPr>
                          <w:fldChar w:fldCharType="end"/>
                        </w:r>
                      </w:p>
                    </w:sdtContent>
                  </w:sdt>
                  <w:p w14:paraId="6CEBB417" w14:textId="77777777" w:rsidR="0025114D" w:rsidRDefault="0025114D" w:rsidP="0025114D">
                    <w:pPr>
                      <w:jc w:val="right"/>
                    </w:pPr>
                  </w:p>
                </w:txbxContent>
              </v:textbox>
              <w10:wrap anchory="page"/>
            </v:shape>
          </w:pict>
        </mc:Fallback>
      </mc:AlternateContent>
    </w:r>
  </w:p>
  <w:p w14:paraId="370C0FA5" w14:textId="77777777" w:rsidR="0025114D" w:rsidRPr="0025114D" w:rsidRDefault="0025114D" w:rsidP="0025114D">
    <w:pPr>
      <w:pStyle w:val="Pieddepage"/>
    </w:pPr>
  </w:p>
  <w:p w14:paraId="5CEB04B6" w14:textId="37FEB842" w:rsidR="00FB55F1" w:rsidRPr="0025114D" w:rsidRDefault="00FB55F1" w:rsidP="002511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BC34" w14:textId="4F0151CC" w:rsidR="0025114D" w:rsidRPr="00BE5E8C" w:rsidRDefault="0025114D" w:rsidP="0025114D">
    <w:pPr>
      <w:tabs>
        <w:tab w:val="left" w:pos="426"/>
        <w:tab w:val="left" w:pos="6103"/>
      </w:tabs>
      <w:spacing w:after="0"/>
      <w:ind w:right="357"/>
      <w:rPr>
        <w:rFonts w:ascii="Arial" w:hAnsi="Arial" w:cs="Arial"/>
        <w:color w:val="7F7F7F" w:themeColor="text1" w:themeTint="80"/>
        <w:sz w:val="18"/>
      </w:rPr>
    </w:pPr>
    <w:r>
      <w:rPr>
        <w:rFonts w:ascii="Arial" w:hAnsi="Arial" w:cs="Arial"/>
        <w:b/>
        <w:noProof/>
        <w:color w:val="7F7F7F" w:themeColor="text1" w:themeTint="80"/>
        <w:lang w:eastAsia="fr-FR"/>
      </w:rPr>
      <mc:AlternateContent>
        <mc:Choice Requires="wps">
          <w:drawing>
            <wp:anchor distT="0" distB="0" distL="114300" distR="114300" simplePos="0" relativeHeight="251676672" behindDoc="0" locked="0" layoutInCell="1" allowOverlap="1" wp14:anchorId="094EA63E" wp14:editId="7931B449">
              <wp:simplePos x="0" y="0"/>
              <wp:positionH relativeFrom="column">
                <wp:posOffset>-154</wp:posOffset>
              </wp:positionH>
              <wp:positionV relativeFrom="page">
                <wp:posOffset>9671222</wp:posOffset>
              </wp:positionV>
              <wp:extent cx="2734962" cy="591014"/>
              <wp:effectExtent l="0" t="0" r="8255" b="6350"/>
              <wp:wrapNone/>
              <wp:docPr id="963632147" name="Zone de texte 2"/>
              <wp:cNvGraphicFramePr/>
              <a:graphic xmlns:a="http://schemas.openxmlformats.org/drawingml/2006/main">
                <a:graphicData uri="http://schemas.microsoft.com/office/word/2010/wordprocessingShape">
                  <wps:wsp>
                    <wps:cNvSpPr txBox="1"/>
                    <wps:spPr>
                      <a:xfrm>
                        <a:off x="0" y="0"/>
                        <a:ext cx="2734962" cy="591014"/>
                      </a:xfrm>
                      <a:prstGeom prst="rect">
                        <a:avLst/>
                      </a:prstGeom>
                      <a:noFill/>
                      <a:ln w="6350">
                        <a:noFill/>
                      </a:ln>
                    </wps:spPr>
                    <wps:txbx>
                      <w:txbxContent>
                        <w:p w14:paraId="5FA6DE83" w14:textId="0852DAC5" w:rsidR="0025114D" w:rsidRPr="00D85CD4" w:rsidRDefault="0025114D" w:rsidP="0025114D">
                          <w:pPr>
                            <w:spacing w:after="0"/>
                            <w:rPr>
                              <w:rFonts w:ascii="Arial" w:hAnsi="Arial" w:cs="Arial"/>
                              <w:color w:val="7F7F7F"/>
                              <w:sz w:val="18"/>
                            </w:rPr>
                          </w:pPr>
                          <w:r w:rsidRPr="00D85CD4">
                            <w:rPr>
                              <w:rFonts w:ascii="Arial" w:hAnsi="Arial" w:cs="Arial"/>
                              <w:b/>
                              <w:color w:val="7F7F7F"/>
                            </w:rPr>
                            <w:t>CNRS</w:t>
                          </w:r>
                          <w:r w:rsidR="007323AA">
                            <w:rPr>
                              <w:rFonts w:ascii="Arial" w:hAnsi="Arial" w:cs="Arial"/>
                              <w:b/>
                              <w:color w:val="7F7F7F"/>
                            </w:rPr>
                            <w:t xml:space="preserve"> </w:t>
                          </w:r>
                          <w:r w:rsidR="00F10BD5">
                            <w:rPr>
                              <w:rFonts w:ascii="Arial" w:hAnsi="Arial" w:cs="Arial"/>
                              <w:b/>
                              <w:color w:val="7F7F7F"/>
                            </w:rPr>
                            <w:t>Sciences humaines &amp; sociales</w:t>
                          </w:r>
                          <w:r w:rsidRPr="00D85CD4">
                            <w:rPr>
                              <w:rFonts w:ascii="Arial" w:hAnsi="Arial" w:cs="Arial"/>
                              <w:b/>
                              <w:color w:val="7F7F7F"/>
                            </w:rPr>
                            <w:br/>
                          </w:r>
                          <w:r w:rsidR="00B36E2A">
                            <w:rPr>
                              <w:rFonts w:ascii="Arial" w:hAnsi="Arial" w:cs="Arial"/>
                              <w:color w:val="7F7F7F"/>
                              <w:sz w:val="18"/>
                            </w:rPr>
                            <w:t>Comité d’éthique opérationnel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EA63E" id="_x0000_t202" coordsize="21600,21600" o:spt="202" path="m,l,21600r21600,l21600,xe">
              <v:stroke joinstyle="miter"/>
              <v:path gradientshapeok="t" o:connecttype="rect"/>
            </v:shapetype>
            <v:shape id="_x0000_s1029" type="#_x0000_t202" style="position:absolute;margin-left:0;margin-top:761.5pt;width:215.35pt;height:46.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" filled="f" stroked="f" strokeweight=".5pt">
              <v:textbox inset="0,0,0,0">
                <w:txbxContent>
                  <w:p w14:paraId="5FA6DE83" w14:textId="0852DAC5" w:rsidR="0025114D" w:rsidRPr="00D85CD4" w:rsidRDefault="0025114D" w:rsidP="0025114D">
                    <w:pPr>
                      <w:spacing w:after="0"/>
                      <w:rPr>
                        <w:rFonts w:ascii="Arial" w:hAnsi="Arial" w:cs="Arial"/>
                        <w:color w:val="7F7F7F"/>
                        <w:sz w:val="18"/>
                      </w:rPr>
                    </w:pPr>
                    <w:r w:rsidRPr="00D85CD4">
                      <w:rPr>
                        <w:rFonts w:ascii="Arial" w:hAnsi="Arial" w:cs="Arial"/>
                        <w:b/>
                        <w:color w:val="7F7F7F"/>
                      </w:rPr>
                      <w:t>CNRS</w:t>
                    </w:r>
                    <w:r w:rsidR="007323AA">
                      <w:rPr>
                        <w:rFonts w:ascii="Arial" w:hAnsi="Arial" w:cs="Arial"/>
                        <w:b/>
                        <w:color w:val="7F7F7F"/>
                      </w:rPr>
                      <w:t xml:space="preserve"> </w:t>
                    </w:r>
                    <w:r w:rsidR="00F10BD5">
                      <w:rPr>
                        <w:rFonts w:ascii="Arial" w:hAnsi="Arial" w:cs="Arial"/>
                        <w:b/>
                        <w:color w:val="7F7F7F"/>
                      </w:rPr>
                      <w:t>Sciences humaines &amp; sociales</w:t>
                    </w:r>
                    <w:r w:rsidRPr="00D85CD4">
                      <w:rPr>
                        <w:rFonts w:ascii="Arial" w:hAnsi="Arial" w:cs="Arial"/>
                        <w:b/>
                        <w:color w:val="7F7F7F"/>
                      </w:rPr>
                      <w:br/>
                    </w:r>
                    <w:r w:rsidR="00B36E2A">
                      <w:rPr>
                        <w:rFonts w:ascii="Arial" w:hAnsi="Arial" w:cs="Arial"/>
                        <w:color w:val="7F7F7F"/>
                        <w:sz w:val="18"/>
                      </w:rPr>
                      <w:t>Comité d’éthique opérationnel</w:t>
                    </w:r>
                  </w:p>
                </w:txbxContent>
              </v:textbox>
              <w10:wrap anchory="page"/>
            </v:shape>
          </w:pict>
        </mc:Fallback>
      </mc:AlternateContent>
    </w:r>
    <w:r>
      <w:rPr>
        <w:rFonts w:ascii="Arial" w:hAnsi="Arial" w:cs="Arial"/>
        <w:b/>
        <w:noProof/>
        <w:color w:val="7F7F7F" w:themeColor="text1" w:themeTint="80"/>
        <w:lang w:eastAsia="fr-FR"/>
      </w:rPr>
      <mc:AlternateContent>
        <mc:Choice Requires="wps">
          <w:drawing>
            <wp:anchor distT="0" distB="0" distL="114300" distR="114300" simplePos="0" relativeHeight="251675648" behindDoc="1" locked="0" layoutInCell="1" allowOverlap="1" wp14:anchorId="709EDB90" wp14:editId="195A2192">
              <wp:simplePos x="0" y="0"/>
              <wp:positionH relativeFrom="column">
                <wp:posOffset>5812418</wp:posOffset>
              </wp:positionH>
              <wp:positionV relativeFrom="page">
                <wp:posOffset>10126980</wp:posOffset>
              </wp:positionV>
              <wp:extent cx="320040" cy="165100"/>
              <wp:effectExtent l="0" t="0" r="0" b="0"/>
              <wp:wrapNone/>
              <wp:docPr id="2135086544" name="Zone de texte 2"/>
              <wp:cNvGraphicFramePr/>
              <a:graphic xmlns:a="http://schemas.openxmlformats.org/drawingml/2006/main">
                <a:graphicData uri="http://schemas.microsoft.com/office/word/2010/wordprocessingShape">
                  <wps:wsp>
                    <wps:cNvSpPr txBox="1"/>
                    <wps:spPr>
                      <a:xfrm>
                        <a:off x="0" y="0"/>
                        <a:ext cx="320040" cy="165100"/>
                      </a:xfrm>
                      <a:prstGeom prst="rect">
                        <a:avLst/>
                      </a:prstGeom>
                      <a:noFill/>
                      <a:ln w="6350">
                        <a:noFill/>
                      </a:ln>
                    </wps:spPr>
                    <wps:txbx>
                      <w:txbxContent>
                        <w:sdt>
                          <w:sdtPr>
                            <w:rPr>
                              <w:rStyle w:val="Numrodepage"/>
                              <w:rFonts w:ascii="Arial" w:hAnsi="Arial" w:cs="Arial"/>
                              <w:color w:val="7F7F7F" w:themeColor="text1" w:themeTint="80"/>
                              <w:sz w:val="18"/>
                              <w:szCs w:val="18"/>
                            </w:rPr>
                            <w:id w:val="1063678409"/>
                            <w:docPartObj>
                              <w:docPartGallery w:val="Page Numbers (Bottom of Page)"/>
                              <w:docPartUnique/>
                            </w:docPartObj>
                          </w:sdtPr>
                          <w:sdtContent>
                            <w:p w14:paraId="40FD6AE8" w14:textId="7F37CF4C" w:rsidR="0025114D" w:rsidRPr="004B192C" w:rsidRDefault="0025114D" w:rsidP="0025114D">
                              <w:pPr>
                                <w:pStyle w:val="Pieddepage"/>
                                <w:jc w:val="right"/>
                                <w:rPr>
                                  <w:rStyle w:val="Numrodepage"/>
                                  <w:rFonts w:ascii="Arial" w:hAnsi="Arial" w:cs="Arial"/>
                                  <w:color w:val="7F7F7F" w:themeColor="text1" w:themeTint="80"/>
                                  <w:sz w:val="18"/>
                                  <w:szCs w:val="18"/>
                                </w:rPr>
                              </w:pP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PAGE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1</w:t>
                              </w:r>
                              <w:r w:rsidRPr="004B192C">
                                <w:rPr>
                                  <w:rStyle w:val="Numrodepage"/>
                                  <w:rFonts w:ascii="Arial" w:hAnsi="Arial" w:cs="Arial"/>
                                  <w:color w:val="7F7F7F" w:themeColor="text1" w:themeTint="80"/>
                                  <w:sz w:val="18"/>
                                  <w:szCs w:val="18"/>
                                </w:rPr>
                                <w:fldChar w:fldCharType="end"/>
                              </w:r>
                              <w:r w:rsidRPr="004B192C">
                                <w:rPr>
                                  <w:rStyle w:val="Numrodepage"/>
                                  <w:rFonts w:ascii="Arial" w:hAnsi="Arial" w:cs="Arial"/>
                                  <w:color w:val="7F7F7F" w:themeColor="text1" w:themeTint="80"/>
                                  <w:sz w:val="18"/>
                                  <w:szCs w:val="18"/>
                                </w:rPr>
                                <w:t xml:space="preserve"> | </w:t>
                              </w: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NUMPAGES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2</w:t>
                              </w:r>
                              <w:r w:rsidRPr="004B192C">
                                <w:rPr>
                                  <w:rStyle w:val="Numrodepage"/>
                                  <w:rFonts w:ascii="Arial" w:hAnsi="Arial" w:cs="Arial"/>
                                  <w:color w:val="7F7F7F" w:themeColor="text1" w:themeTint="80"/>
                                  <w:sz w:val="18"/>
                                  <w:szCs w:val="18"/>
                                </w:rPr>
                                <w:fldChar w:fldCharType="end"/>
                              </w:r>
                            </w:p>
                          </w:sdtContent>
                        </w:sdt>
                        <w:p w14:paraId="54FB2570" w14:textId="77777777" w:rsidR="0025114D" w:rsidRDefault="0025114D" w:rsidP="0025114D">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EDB90" id="_x0000_s1030" type="#_x0000_t202" style="position:absolute;margin-left:457.65pt;margin-top:797.4pt;width:25.2pt;height:1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" filled="f" stroked="f" strokeweight=".5pt">
              <v:textbox inset="0,0,0,0">
                <w:txbxContent>
                  <w:sdt>
                    <w:sdtPr>
                      <w:rPr>
                        <w:rStyle w:val="Numrodepage"/>
                        <w:rFonts w:ascii="Arial" w:hAnsi="Arial" w:cs="Arial"/>
                        <w:color w:val="7F7F7F" w:themeColor="text1" w:themeTint="80"/>
                        <w:sz w:val="18"/>
                        <w:szCs w:val="18"/>
                      </w:rPr>
                      <w:id w:val="1063678409"/>
                      <w:docPartObj>
                        <w:docPartGallery w:val="Page Numbers (Bottom of Page)"/>
                        <w:docPartUnique/>
                      </w:docPartObj>
                    </w:sdtPr>
                    <w:sdtContent>
                      <w:p w14:paraId="40FD6AE8" w14:textId="7F37CF4C" w:rsidR="0025114D" w:rsidRPr="004B192C" w:rsidRDefault="0025114D" w:rsidP="0025114D">
                        <w:pPr>
                          <w:pStyle w:val="Pieddepage"/>
                          <w:jc w:val="right"/>
                          <w:rPr>
                            <w:rStyle w:val="Numrodepage"/>
                            <w:rFonts w:ascii="Arial" w:hAnsi="Arial" w:cs="Arial"/>
                            <w:color w:val="7F7F7F" w:themeColor="text1" w:themeTint="80"/>
                            <w:sz w:val="18"/>
                            <w:szCs w:val="18"/>
                          </w:rPr>
                        </w:pP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PAGE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1</w:t>
                        </w:r>
                        <w:r w:rsidRPr="004B192C">
                          <w:rPr>
                            <w:rStyle w:val="Numrodepage"/>
                            <w:rFonts w:ascii="Arial" w:hAnsi="Arial" w:cs="Arial"/>
                            <w:color w:val="7F7F7F" w:themeColor="text1" w:themeTint="80"/>
                            <w:sz w:val="18"/>
                            <w:szCs w:val="18"/>
                          </w:rPr>
                          <w:fldChar w:fldCharType="end"/>
                        </w:r>
                        <w:r w:rsidRPr="004B192C">
                          <w:rPr>
                            <w:rStyle w:val="Numrodepage"/>
                            <w:rFonts w:ascii="Arial" w:hAnsi="Arial" w:cs="Arial"/>
                            <w:color w:val="7F7F7F" w:themeColor="text1" w:themeTint="80"/>
                            <w:sz w:val="18"/>
                            <w:szCs w:val="18"/>
                          </w:rPr>
                          <w:t xml:space="preserve"> | </w:t>
                        </w: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NUMPAGES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2</w:t>
                        </w:r>
                        <w:r w:rsidRPr="004B192C">
                          <w:rPr>
                            <w:rStyle w:val="Numrodepage"/>
                            <w:rFonts w:ascii="Arial" w:hAnsi="Arial" w:cs="Arial"/>
                            <w:color w:val="7F7F7F" w:themeColor="text1" w:themeTint="80"/>
                            <w:sz w:val="18"/>
                            <w:szCs w:val="18"/>
                          </w:rPr>
                          <w:fldChar w:fldCharType="end"/>
                        </w:r>
                      </w:p>
                    </w:sdtContent>
                  </w:sdt>
                  <w:p w14:paraId="54FB2570" w14:textId="77777777" w:rsidR="0025114D" w:rsidRDefault="0025114D" w:rsidP="0025114D">
                    <w:pPr>
                      <w:jc w:val="right"/>
                    </w:pPr>
                  </w:p>
                </w:txbxContent>
              </v:textbox>
              <w10:wrap anchory="page"/>
            </v:shape>
          </w:pict>
        </mc:Fallback>
      </mc:AlternateContent>
    </w:r>
  </w:p>
  <w:p w14:paraId="3DDE0410" w14:textId="77777777" w:rsidR="0025114D" w:rsidRPr="004D3A78" w:rsidRDefault="0025114D" w:rsidP="0025114D">
    <w:pPr>
      <w:pStyle w:val="Pieddepage"/>
      <w:tabs>
        <w:tab w:val="clear" w:pos="4536"/>
        <w:tab w:val="clear" w:pos="9072"/>
        <w:tab w:val="left" w:pos="6103"/>
      </w:tabs>
    </w:pPr>
    <w:r>
      <w:tab/>
    </w:r>
  </w:p>
  <w:p w14:paraId="351D6EE5" w14:textId="4C6BD3BD" w:rsidR="00BE5E8C" w:rsidRPr="0025114D" w:rsidRDefault="00BE5E8C" w:rsidP="002511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724E" w14:textId="77777777" w:rsidR="002D36A3" w:rsidRDefault="002D36A3" w:rsidP="005851F4">
      <w:pPr>
        <w:spacing w:after="0" w:line="240" w:lineRule="auto"/>
      </w:pPr>
      <w:r>
        <w:separator/>
      </w:r>
    </w:p>
  </w:footnote>
  <w:footnote w:type="continuationSeparator" w:id="0">
    <w:p w14:paraId="0107B076" w14:textId="77777777" w:rsidR="002D36A3" w:rsidRDefault="002D36A3" w:rsidP="0058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06F8" w14:textId="7F74F2E3" w:rsidR="00BE5E8C" w:rsidRDefault="00D42A5F" w:rsidP="00D42A5F">
    <w:pPr>
      <w:pStyle w:val="En-tte"/>
      <w:tabs>
        <w:tab w:val="clear" w:pos="4536"/>
        <w:tab w:val="clear" w:pos="9072"/>
        <w:tab w:val="left" w:pos="308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77CF"/>
    <w:multiLevelType w:val="hybridMultilevel"/>
    <w:tmpl w:val="2436756E"/>
    <w:lvl w:ilvl="0" w:tplc="6DF007AA">
      <w:start w:val="1"/>
      <w:numFmt w:val="bullet"/>
      <w:lvlText w:val=""/>
      <w:lvlJc w:val="left"/>
      <w:pPr>
        <w:tabs>
          <w:tab w:val="num" w:pos="720"/>
        </w:tabs>
        <w:ind w:left="720" w:hanging="360"/>
      </w:pPr>
      <w:rPr>
        <w:rFonts w:ascii="Symbol" w:hAnsi="Symbol"/>
        <w:sz w:val="20"/>
      </w:rPr>
    </w:lvl>
    <w:lvl w:ilvl="1" w:tplc="812AA396">
      <w:start w:val="1"/>
      <w:numFmt w:val="bullet"/>
      <w:lvlText w:val="o"/>
      <w:lvlJc w:val="left"/>
      <w:pPr>
        <w:tabs>
          <w:tab w:val="num" w:pos="1440"/>
        </w:tabs>
        <w:ind w:left="1440" w:hanging="360"/>
      </w:pPr>
      <w:rPr>
        <w:rFonts w:ascii="Courier New" w:hAnsi="Courier New"/>
        <w:sz w:val="20"/>
      </w:rPr>
    </w:lvl>
    <w:lvl w:ilvl="2" w:tplc="56BA9272">
      <w:start w:val="1"/>
      <w:numFmt w:val="bullet"/>
      <w:lvlText w:val=""/>
      <w:lvlJc w:val="left"/>
      <w:pPr>
        <w:tabs>
          <w:tab w:val="num" w:pos="2160"/>
        </w:tabs>
        <w:ind w:left="2160" w:hanging="360"/>
      </w:pPr>
      <w:rPr>
        <w:rFonts w:ascii="Wingdings" w:hAnsi="Wingdings"/>
        <w:sz w:val="20"/>
      </w:rPr>
    </w:lvl>
    <w:lvl w:ilvl="3" w:tplc="B8A66246">
      <w:start w:val="1"/>
      <w:numFmt w:val="bullet"/>
      <w:lvlText w:val=""/>
      <w:lvlJc w:val="left"/>
      <w:pPr>
        <w:tabs>
          <w:tab w:val="num" w:pos="2880"/>
        </w:tabs>
        <w:ind w:left="2880" w:hanging="360"/>
      </w:pPr>
      <w:rPr>
        <w:rFonts w:ascii="Wingdings" w:hAnsi="Wingdings"/>
        <w:sz w:val="20"/>
      </w:rPr>
    </w:lvl>
    <w:lvl w:ilvl="4" w:tplc="98766522">
      <w:start w:val="1"/>
      <w:numFmt w:val="bullet"/>
      <w:lvlText w:val=""/>
      <w:lvlJc w:val="left"/>
      <w:pPr>
        <w:tabs>
          <w:tab w:val="num" w:pos="3600"/>
        </w:tabs>
        <w:ind w:left="3600" w:hanging="360"/>
      </w:pPr>
      <w:rPr>
        <w:rFonts w:ascii="Wingdings" w:hAnsi="Wingdings"/>
        <w:sz w:val="20"/>
      </w:rPr>
    </w:lvl>
    <w:lvl w:ilvl="5" w:tplc="40267F42">
      <w:start w:val="1"/>
      <w:numFmt w:val="bullet"/>
      <w:lvlText w:val=""/>
      <w:lvlJc w:val="left"/>
      <w:pPr>
        <w:tabs>
          <w:tab w:val="num" w:pos="4320"/>
        </w:tabs>
        <w:ind w:left="4320" w:hanging="360"/>
      </w:pPr>
      <w:rPr>
        <w:rFonts w:ascii="Wingdings" w:hAnsi="Wingdings"/>
        <w:sz w:val="20"/>
      </w:rPr>
    </w:lvl>
    <w:lvl w:ilvl="6" w:tplc="A13CEAE6">
      <w:start w:val="1"/>
      <w:numFmt w:val="bullet"/>
      <w:lvlText w:val=""/>
      <w:lvlJc w:val="left"/>
      <w:pPr>
        <w:tabs>
          <w:tab w:val="num" w:pos="5040"/>
        </w:tabs>
        <w:ind w:left="5040" w:hanging="360"/>
      </w:pPr>
      <w:rPr>
        <w:rFonts w:ascii="Wingdings" w:hAnsi="Wingdings"/>
        <w:sz w:val="20"/>
      </w:rPr>
    </w:lvl>
    <w:lvl w:ilvl="7" w:tplc="1CD469AE">
      <w:start w:val="1"/>
      <w:numFmt w:val="bullet"/>
      <w:lvlText w:val=""/>
      <w:lvlJc w:val="left"/>
      <w:pPr>
        <w:tabs>
          <w:tab w:val="num" w:pos="5760"/>
        </w:tabs>
        <w:ind w:left="5760" w:hanging="360"/>
      </w:pPr>
      <w:rPr>
        <w:rFonts w:ascii="Wingdings" w:hAnsi="Wingdings"/>
        <w:sz w:val="20"/>
      </w:rPr>
    </w:lvl>
    <w:lvl w:ilvl="8" w:tplc="C9067510">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234F55C3"/>
    <w:multiLevelType w:val="hybridMultilevel"/>
    <w:tmpl w:val="B328AA58"/>
    <w:lvl w:ilvl="0" w:tplc="A64886C6">
      <w:start w:val="1"/>
      <w:numFmt w:val="bullet"/>
      <w:lvlText w:val="o"/>
      <w:lvlJc w:val="left"/>
      <w:pPr>
        <w:ind w:left="720" w:hanging="360"/>
      </w:pPr>
      <w:rPr>
        <w:rFonts w:ascii="Courier New" w:hAnsi="Courier New" w:cs="Courier New"/>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2C26F8"/>
    <w:multiLevelType w:val="hybridMultilevel"/>
    <w:tmpl w:val="01AEF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B24DE8"/>
    <w:multiLevelType w:val="hybridMultilevel"/>
    <w:tmpl w:val="2700B2B4"/>
    <w:lvl w:ilvl="0" w:tplc="4CA6D8DA">
      <w:start w:val="1"/>
      <w:numFmt w:val="bullet"/>
      <w:lvlText w:val=""/>
      <w:lvlJc w:val="left"/>
      <w:pPr>
        <w:ind w:left="1080" w:hanging="360"/>
      </w:pPr>
      <w:rPr>
        <w:rFonts w:ascii="Symbol" w:hAnsi="Symbol"/>
        <w:color w:val="000000"/>
      </w:rPr>
    </w:lvl>
    <w:lvl w:ilvl="1" w:tplc="DBDC20F8">
      <w:start w:val="1"/>
      <w:numFmt w:val="bullet"/>
      <w:lvlText w:val="o"/>
      <w:lvlJc w:val="left"/>
      <w:pPr>
        <w:ind w:left="1800" w:hanging="360"/>
      </w:pPr>
      <w:rPr>
        <w:rFonts w:ascii="Courier New" w:hAnsi="Courier New" w:cs="Courier New"/>
      </w:rPr>
    </w:lvl>
    <w:lvl w:ilvl="2" w:tplc="1F542328">
      <w:start w:val="1"/>
      <w:numFmt w:val="bullet"/>
      <w:lvlText w:val=""/>
      <w:lvlJc w:val="left"/>
      <w:pPr>
        <w:ind w:left="2520" w:hanging="360"/>
      </w:pPr>
      <w:rPr>
        <w:rFonts w:ascii="Wingdings" w:hAnsi="Wingdings"/>
      </w:rPr>
    </w:lvl>
    <w:lvl w:ilvl="3" w:tplc="1846B9BA">
      <w:start w:val="1"/>
      <w:numFmt w:val="bullet"/>
      <w:lvlText w:val=""/>
      <w:lvlJc w:val="left"/>
      <w:pPr>
        <w:ind w:left="3240" w:hanging="360"/>
      </w:pPr>
      <w:rPr>
        <w:rFonts w:ascii="Symbol" w:hAnsi="Symbol"/>
      </w:rPr>
    </w:lvl>
    <w:lvl w:ilvl="4" w:tplc="857A036C">
      <w:start w:val="1"/>
      <w:numFmt w:val="bullet"/>
      <w:lvlText w:val="o"/>
      <w:lvlJc w:val="left"/>
      <w:pPr>
        <w:ind w:left="3960" w:hanging="360"/>
      </w:pPr>
      <w:rPr>
        <w:rFonts w:ascii="Courier New" w:hAnsi="Courier New" w:cs="Courier New"/>
      </w:rPr>
    </w:lvl>
    <w:lvl w:ilvl="5" w:tplc="BF8E53D2">
      <w:start w:val="1"/>
      <w:numFmt w:val="bullet"/>
      <w:lvlText w:val=""/>
      <w:lvlJc w:val="left"/>
      <w:pPr>
        <w:ind w:left="4680" w:hanging="360"/>
      </w:pPr>
      <w:rPr>
        <w:rFonts w:ascii="Wingdings" w:hAnsi="Wingdings"/>
      </w:rPr>
    </w:lvl>
    <w:lvl w:ilvl="6" w:tplc="39D2A2B8">
      <w:start w:val="1"/>
      <w:numFmt w:val="bullet"/>
      <w:lvlText w:val=""/>
      <w:lvlJc w:val="left"/>
      <w:pPr>
        <w:ind w:left="5400" w:hanging="360"/>
      </w:pPr>
      <w:rPr>
        <w:rFonts w:ascii="Symbol" w:hAnsi="Symbol"/>
      </w:rPr>
    </w:lvl>
    <w:lvl w:ilvl="7" w:tplc="D44E2A74">
      <w:start w:val="1"/>
      <w:numFmt w:val="bullet"/>
      <w:lvlText w:val="o"/>
      <w:lvlJc w:val="left"/>
      <w:pPr>
        <w:ind w:left="6120" w:hanging="360"/>
      </w:pPr>
      <w:rPr>
        <w:rFonts w:ascii="Courier New" w:hAnsi="Courier New" w:cs="Courier New"/>
      </w:rPr>
    </w:lvl>
    <w:lvl w:ilvl="8" w:tplc="EA4C0AA4">
      <w:start w:val="1"/>
      <w:numFmt w:val="bullet"/>
      <w:lvlText w:val=""/>
      <w:lvlJc w:val="left"/>
      <w:pPr>
        <w:ind w:left="6840" w:hanging="360"/>
      </w:pPr>
      <w:rPr>
        <w:rFonts w:ascii="Wingdings" w:hAnsi="Wingdings"/>
      </w:rPr>
    </w:lvl>
  </w:abstractNum>
  <w:abstractNum w:abstractNumId="4" w15:restartNumberingAfterBreak="0">
    <w:nsid w:val="490E74A5"/>
    <w:multiLevelType w:val="hybridMultilevel"/>
    <w:tmpl w:val="455C5774"/>
    <w:lvl w:ilvl="0" w:tplc="9EB070B0">
      <w:start w:val="1"/>
      <w:numFmt w:val="bullet"/>
      <w:lvlText w:val=""/>
      <w:lvlJc w:val="left"/>
      <w:pPr>
        <w:ind w:left="720" w:hanging="360"/>
      </w:pPr>
      <w:rPr>
        <w:rFonts w:ascii="Symbol" w:hAnsi="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DE3104"/>
    <w:multiLevelType w:val="hybridMultilevel"/>
    <w:tmpl w:val="5B2C0712"/>
    <w:lvl w:ilvl="0" w:tplc="9EB070B0">
      <w:start w:val="1"/>
      <w:numFmt w:val="bullet"/>
      <w:lvlText w:val=""/>
      <w:lvlJc w:val="left"/>
      <w:pPr>
        <w:ind w:left="720" w:hanging="360"/>
      </w:pPr>
      <w:rPr>
        <w:rFonts w:ascii="Symbol" w:hAnsi="Symbol"/>
      </w:rPr>
    </w:lvl>
    <w:lvl w:ilvl="1" w:tplc="A64886C6">
      <w:start w:val="1"/>
      <w:numFmt w:val="bullet"/>
      <w:lvlText w:val="o"/>
      <w:lvlJc w:val="left"/>
      <w:pPr>
        <w:ind w:left="1440" w:hanging="360"/>
      </w:pPr>
      <w:rPr>
        <w:rFonts w:ascii="Courier New" w:hAnsi="Courier New" w:cs="Courier New"/>
      </w:rPr>
    </w:lvl>
    <w:lvl w:ilvl="2" w:tplc="E0F84B94">
      <w:start w:val="1"/>
      <w:numFmt w:val="bullet"/>
      <w:lvlText w:val=""/>
      <w:lvlJc w:val="left"/>
      <w:pPr>
        <w:ind w:left="2160" w:hanging="360"/>
      </w:pPr>
      <w:rPr>
        <w:rFonts w:ascii="Wingdings" w:hAnsi="Wingdings"/>
      </w:rPr>
    </w:lvl>
    <w:lvl w:ilvl="3" w:tplc="FC4CAB82">
      <w:start w:val="1"/>
      <w:numFmt w:val="bullet"/>
      <w:lvlText w:val=""/>
      <w:lvlJc w:val="left"/>
      <w:pPr>
        <w:ind w:left="2880" w:hanging="360"/>
      </w:pPr>
      <w:rPr>
        <w:rFonts w:ascii="Symbol" w:hAnsi="Symbol"/>
      </w:rPr>
    </w:lvl>
    <w:lvl w:ilvl="4" w:tplc="4DBA36B2">
      <w:start w:val="1"/>
      <w:numFmt w:val="bullet"/>
      <w:lvlText w:val="o"/>
      <w:lvlJc w:val="left"/>
      <w:pPr>
        <w:ind w:left="3600" w:hanging="360"/>
      </w:pPr>
      <w:rPr>
        <w:rFonts w:ascii="Courier New" w:hAnsi="Courier New" w:cs="Courier New"/>
      </w:rPr>
    </w:lvl>
    <w:lvl w:ilvl="5" w:tplc="BB30D514">
      <w:start w:val="1"/>
      <w:numFmt w:val="bullet"/>
      <w:lvlText w:val=""/>
      <w:lvlJc w:val="left"/>
      <w:pPr>
        <w:ind w:left="4320" w:hanging="360"/>
      </w:pPr>
      <w:rPr>
        <w:rFonts w:ascii="Wingdings" w:hAnsi="Wingdings"/>
      </w:rPr>
    </w:lvl>
    <w:lvl w:ilvl="6" w:tplc="0B3A05D8">
      <w:start w:val="1"/>
      <w:numFmt w:val="bullet"/>
      <w:lvlText w:val=""/>
      <w:lvlJc w:val="left"/>
      <w:pPr>
        <w:ind w:left="5040" w:hanging="360"/>
      </w:pPr>
      <w:rPr>
        <w:rFonts w:ascii="Symbol" w:hAnsi="Symbol"/>
      </w:rPr>
    </w:lvl>
    <w:lvl w:ilvl="7" w:tplc="AF665696">
      <w:start w:val="1"/>
      <w:numFmt w:val="bullet"/>
      <w:lvlText w:val="o"/>
      <w:lvlJc w:val="left"/>
      <w:pPr>
        <w:ind w:left="5760" w:hanging="360"/>
      </w:pPr>
      <w:rPr>
        <w:rFonts w:ascii="Courier New" w:hAnsi="Courier New" w:cs="Courier New"/>
      </w:rPr>
    </w:lvl>
    <w:lvl w:ilvl="8" w:tplc="21D2CC8E">
      <w:start w:val="1"/>
      <w:numFmt w:val="bullet"/>
      <w:lvlText w:val=""/>
      <w:lvlJc w:val="left"/>
      <w:pPr>
        <w:ind w:left="6480" w:hanging="360"/>
      </w:pPr>
      <w:rPr>
        <w:rFonts w:ascii="Wingdings" w:hAnsi="Wingdings"/>
      </w:rPr>
    </w:lvl>
  </w:abstractNum>
  <w:abstractNum w:abstractNumId="6" w15:restartNumberingAfterBreak="0">
    <w:nsid w:val="53FC22C2"/>
    <w:multiLevelType w:val="hybridMultilevel"/>
    <w:tmpl w:val="701C51C4"/>
    <w:lvl w:ilvl="0" w:tplc="E0F84B94">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D370A7"/>
    <w:multiLevelType w:val="hybridMultilevel"/>
    <w:tmpl w:val="B0A66CF8"/>
    <w:lvl w:ilvl="0" w:tplc="9EB070B0">
      <w:start w:val="1"/>
      <w:numFmt w:val="bullet"/>
      <w:lvlText w:val=""/>
      <w:lvlJc w:val="left"/>
      <w:pPr>
        <w:ind w:left="720" w:hanging="360"/>
      </w:pPr>
      <w:rPr>
        <w:rFonts w:ascii="Symbol" w:hAnsi="Symbo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FEA04B8"/>
    <w:multiLevelType w:val="hybridMultilevel"/>
    <w:tmpl w:val="2978640A"/>
    <w:lvl w:ilvl="0" w:tplc="9EB070B0">
      <w:start w:val="1"/>
      <w:numFmt w:val="bullet"/>
      <w:lvlText w:val=""/>
      <w:lvlJc w:val="left"/>
      <w:pPr>
        <w:ind w:left="720" w:hanging="360"/>
      </w:pPr>
      <w:rPr>
        <w:rFonts w:ascii="Symbol" w:hAnsi="Symbo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6718315">
    <w:abstractNumId w:val="3"/>
  </w:num>
  <w:num w:numId="2" w16cid:durableId="1129544647">
    <w:abstractNumId w:val="5"/>
  </w:num>
  <w:num w:numId="3" w16cid:durableId="1699118934">
    <w:abstractNumId w:val="2"/>
  </w:num>
  <w:num w:numId="4" w16cid:durableId="1355425309">
    <w:abstractNumId w:val="6"/>
  </w:num>
  <w:num w:numId="5" w16cid:durableId="147094449">
    <w:abstractNumId w:val="7"/>
  </w:num>
  <w:num w:numId="6" w16cid:durableId="2084793103">
    <w:abstractNumId w:val="1"/>
  </w:num>
  <w:num w:numId="7" w16cid:durableId="1056931223">
    <w:abstractNumId w:val="8"/>
  </w:num>
  <w:num w:numId="8" w16cid:durableId="2017070317">
    <w:abstractNumId w:val="4"/>
  </w:num>
  <w:num w:numId="9" w16cid:durableId="105481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09"/>
    <w:rsid w:val="00002FDC"/>
    <w:rsid w:val="00006C71"/>
    <w:rsid w:val="00047AB7"/>
    <w:rsid w:val="00047B33"/>
    <w:rsid w:val="00065E37"/>
    <w:rsid w:val="00070380"/>
    <w:rsid w:val="000758B4"/>
    <w:rsid w:val="000857C3"/>
    <w:rsid w:val="000A35A9"/>
    <w:rsid w:val="000A4ACD"/>
    <w:rsid w:val="000A5E2F"/>
    <w:rsid w:val="000A795F"/>
    <w:rsid w:val="000B78BC"/>
    <w:rsid w:val="000C660D"/>
    <w:rsid w:val="000F0F13"/>
    <w:rsid w:val="000F1982"/>
    <w:rsid w:val="001043F7"/>
    <w:rsid w:val="00127D14"/>
    <w:rsid w:val="0015051C"/>
    <w:rsid w:val="00187CF3"/>
    <w:rsid w:val="001B4E8B"/>
    <w:rsid w:val="001C77C5"/>
    <w:rsid w:val="001D338D"/>
    <w:rsid w:val="0023037F"/>
    <w:rsid w:val="002410B6"/>
    <w:rsid w:val="0025114D"/>
    <w:rsid w:val="00265ED8"/>
    <w:rsid w:val="002705BE"/>
    <w:rsid w:val="00284FD8"/>
    <w:rsid w:val="002B72FB"/>
    <w:rsid w:val="002C37C1"/>
    <w:rsid w:val="002C408B"/>
    <w:rsid w:val="002D36A3"/>
    <w:rsid w:val="003101D8"/>
    <w:rsid w:val="003243ED"/>
    <w:rsid w:val="0033628E"/>
    <w:rsid w:val="003363C7"/>
    <w:rsid w:val="00361B4C"/>
    <w:rsid w:val="00363D47"/>
    <w:rsid w:val="00366DF8"/>
    <w:rsid w:val="00373EF9"/>
    <w:rsid w:val="003857F2"/>
    <w:rsid w:val="003A7D42"/>
    <w:rsid w:val="003B105B"/>
    <w:rsid w:val="003B4D90"/>
    <w:rsid w:val="003B6F3E"/>
    <w:rsid w:val="003D0CE7"/>
    <w:rsid w:val="003D5863"/>
    <w:rsid w:val="003F2AFA"/>
    <w:rsid w:val="004138D5"/>
    <w:rsid w:val="00416AB8"/>
    <w:rsid w:val="004174B0"/>
    <w:rsid w:val="0042316B"/>
    <w:rsid w:val="004477F4"/>
    <w:rsid w:val="00447B47"/>
    <w:rsid w:val="00447E45"/>
    <w:rsid w:val="00461498"/>
    <w:rsid w:val="00490D89"/>
    <w:rsid w:val="00495A0C"/>
    <w:rsid w:val="004A04EC"/>
    <w:rsid w:val="004B192C"/>
    <w:rsid w:val="004B4772"/>
    <w:rsid w:val="004B6B38"/>
    <w:rsid w:val="004D3A78"/>
    <w:rsid w:val="004D74A5"/>
    <w:rsid w:val="004F587B"/>
    <w:rsid w:val="0050309C"/>
    <w:rsid w:val="00504B63"/>
    <w:rsid w:val="005061B0"/>
    <w:rsid w:val="00514FC1"/>
    <w:rsid w:val="005259CB"/>
    <w:rsid w:val="005558BB"/>
    <w:rsid w:val="00556D41"/>
    <w:rsid w:val="005843EF"/>
    <w:rsid w:val="005851F4"/>
    <w:rsid w:val="00595B12"/>
    <w:rsid w:val="005A2ADC"/>
    <w:rsid w:val="005B4FE6"/>
    <w:rsid w:val="005C172E"/>
    <w:rsid w:val="005C2B99"/>
    <w:rsid w:val="005C6E43"/>
    <w:rsid w:val="005C7BDA"/>
    <w:rsid w:val="005D23D8"/>
    <w:rsid w:val="005D34FF"/>
    <w:rsid w:val="005F45B2"/>
    <w:rsid w:val="005F556B"/>
    <w:rsid w:val="005F5802"/>
    <w:rsid w:val="006033F4"/>
    <w:rsid w:val="006113FD"/>
    <w:rsid w:val="00615FA7"/>
    <w:rsid w:val="00627FC9"/>
    <w:rsid w:val="0064289D"/>
    <w:rsid w:val="00643016"/>
    <w:rsid w:val="0065584A"/>
    <w:rsid w:val="00662E71"/>
    <w:rsid w:val="00665F6D"/>
    <w:rsid w:val="00666C1E"/>
    <w:rsid w:val="00670118"/>
    <w:rsid w:val="00680E7C"/>
    <w:rsid w:val="00687B7B"/>
    <w:rsid w:val="00691E6B"/>
    <w:rsid w:val="006940BC"/>
    <w:rsid w:val="006B1A93"/>
    <w:rsid w:val="006B358E"/>
    <w:rsid w:val="006B4AD6"/>
    <w:rsid w:val="006D012B"/>
    <w:rsid w:val="006D4322"/>
    <w:rsid w:val="006E52B5"/>
    <w:rsid w:val="006F6678"/>
    <w:rsid w:val="00701F22"/>
    <w:rsid w:val="00711D58"/>
    <w:rsid w:val="00712543"/>
    <w:rsid w:val="007204E1"/>
    <w:rsid w:val="007323AA"/>
    <w:rsid w:val="007528D2"/>
    <w:rsid w:val="007623CD"/>
    <w:rsid w:val="00771227"/>
    <w:rsid w:val="00793FE2"/>
    <w:rsid w:val="007A1E42"/>
    <w:rsid w:val="007B07FC"/>
    <w:rsid w:val="007D0A21"/>
    <w:rsid w:val="007D10CD"/>
    <w:rsid w:val="007D7A8F"/>
    <w:rsid w:val="007E2B8D"/>
    <w:rsid w:val="007E5DF2"/>
    <w:rsid w:val="00826C4E"/>
    <w:rsid w:val="008474CE"/>
    <w:rsid w:val="00857BC8"/>
    <w:rsid w:val="00880036"/>
    <w:rsid w:val="008A1677"/>
    <w:rsid w:val="008A5B0E"/>
    <w:rsid w:val="008A6332"/>
    <w:rsid w:val="008C100A"/>
    <w:rsid w:val="008D1B8A"/>
    <w:rsid w:val="008D6B30"/>
    <w:rsid w:val="008E7E6D"/>
    <w:rsid w:val="00912C3C"/>
    <w:rsid w:val="00927186"/>
    <w:rsid w:val="009761F6"/>
    <w:rsid w:val="00981B4A"/>
    <w:rsid w:val="00990CD2"/>
    <w:rsid w:val="00997DC9"/>
    <w:rsid w:val="009A47FB"/>
    <w:rsid w:val="009A6D8B"/>
    <w:rsid w:val="009B607D"/>
    <w:rsid w:val="009B76C8"/>
    <w:rsid w:val="009C549B"/>
    <w:rsid w:val="009E3FC6"/>
    <w:rsid w:val="009F1685"/>
    <w:rsid w:val="009F26DB"/>
    <w:rsid w:val="00A01219"/>
    <w:rsid w:val="00A62D71"/>
    <w:rsid w:val="00A72AAC"/>
    <w:rsid w:val="00A74102"/>
    <w:rsid w:val="00A92623"/>
    <w:rsid w:val="00A943B9"/>
    <w:rsid w:val="00A955B0"/>
    <w:rsid w:val="00AA6297"/>
    <w:rsid w:val="00AC108A"/>
    <w:rsid w:val="00AC677E"/>
    <w:rsid w:val="00AD0EEF"/>
    <w:rsid w:val="00B22D63"/>
    <w:rsid w:val="00B25642"/>
    <w:rsid w:val="00B2575A"/>
    <w:rsid w:val="00B36E2A"/>
    <w:rsid w:val="00B448E9"/>
    <w:rsid w:val="00B70E54"/>
    <w:rsid w:val="00B77728"/>
    <w:rsid w:val="00B85D81"/>
    <w:rsid w:val="00BB7145"/>
    <w:rsid w:val="00BD5862"/>
    <w:rsid w:val="00BE5E8C"/>
    <w:rsid w:val="00BF256C"/>
    <w:rsid w:val="00C04D08"/>
    <w:rsid w:val="00C15248"/>
    <w:rsid w:val="00C558AF"/>
    <w:rsid w:val="00C71616"/>
    <w:rsid w:val="00D04841"/>
    <w:rsid w:val="00D062B9"/>
    <w:rsid w:val="00D42A5F"/>
    <w:rsid w:val="00D42D3E"/>
    <w:rsid w:val="00D50C2A"/>
    <w:rsid w:val="00D73A7D"/>
    <w:rsid w:val="00D85CD4"/>
    <w:rsid w:val="00D915C7"/>
    <w:rsid w:val="00D97D3C"/>
    <w:rsid w:val="00DE1609"/>
    <w:rsid w:val="00DE5610"/>
    <w:rsid w:val="00DF39B8"/>
    <w:rsid w:val="00DF5D64"/>
    <w:rsid w:val="00E02097"/>
    <w:rsid w:val="00E10454"/>
    <w:rsid w:val="00E15755"/>
    <w:rsid w:val="00E42A53"/>
    <w:rsid w:val="00E612FA"/>
    <w:rsid w:val="00E649F3"/>
    <w:rsid w:val="00E70849"/>
    <w:rsid w:val="00E82F09"/>
    <w:rsid w:val="00E858EA"/>
    <w:rsid w:val="00E9489C"/>
    <w:rsid w:val="00E94B52"/>
    <w:rsid w:val="00E95DF5"/>
    <w:rsid w:val="00ED6752"/>
    <w:rsid w:val="00ED6C88"/>
    <w:rsid w:val="00EE717E"/>
    <w:rsid w:val="00EF5ADA"/>
    <w:rsid w:val="00F0786A"/>
    <w:rsid w:val="00F10BD5"/>
    <w:rsid w:val="00F11EAA"/>
    <w:rsid w:val="00F13F17"/>
    <w:rsid w:val="00F23ED0"/>
    <w:rsid w:val="00F302EA"/>
    <w:rsid w:val="00F44BE6"/>
    <w:rsid w:val="00F5692E"/>
    <w:rsid w:val="00FB0C0B"/>
    <w:rsid w:val="00FB2392"/>
    <w:rsid w:val="00FB4416"/>
    <w:rsid w:val="00FB51F6"/>
    <w:rsid w:val="00FB55F1"/>
    <w:rsid w:val="00FC3372"/>
    <w:rsid w:val="00FC5CC0"/>
    <w:rsid w:val="00FC725A"/>
    <w:rsid w:val="00FD7B82"/>
    <w:rsid w:val="00FE1B86"/>
    <w:rsid w:val="00FE6F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5FC43"/>
  <w15:chartTrackingRefBased/>
  <w15:docId w15:val="{68A09621-80B5-4414-9888-A73A3E60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51F4"/>
    <w:pPr>
      <w:keepNext/>
      <w:keepLines/>
      <w:spacing w:before="240" w:after="0"/>
      <w:jc w:val="right"/>
      <w:outlineLvl w:val="0"/>
    </w:pPr>
    <w:rPr>
      <w:rFonts w:ascii="Arial" w:eastAsiaTheme="majorEastAsia" w:hAnsi="Arial" w:cstheme="majorBidi"/>
      <w:color w:val="00284B"/>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851F4"/>
    <w:rPr>
      <w:rFonts w:ascii="Arial" w:eastAsiaTheme="majorEastAsia" w:hAnsi="Arial" w:cstheme="majorBidi"/>
      <w:color w:val="00284B"/>
      <w:szCs w:val="32"/>
    </w:rPr>
  </w:style>
  <w:style w:type="paragraph" w:styleId="En-tte">
    <w:name w:val="header"/>
    <w:basedOn w:val="Normal"/>
    <w:link w:val="En-tteCar"/>
    <w:uiPriority w:val="99"/>
    <w:unhideWhenUsed/>
    <w:rsid w:val="005851F4"/>
    <w:pPr>
      <w:tabs>
        <w:tab w:val="center" w:pos="4536"/>
        <w:tab w:val="right" w:pos="9072"/>
      </w:tabs>
      <w:spacing w:after="0" w:line="240" w:lineRule="auto"/>
    </w:pPr>
  </w:style>
  <w:style w:type="character" w:customStyle="1" w:styleId="En-tteCar">
    <w:name w:val="En-tête Car"/>
    <w:basedOn w:val="Policepardfaut"/>
    <w:link w:val="En-tte"/>
    <w:uiPriority w:val="99"/>
    <w:rsid w:val="005851F4"/>
  </w:style>
  <w:style w:type="paragraph" w:styleId="Pieddepage">
    <w:name w:val="footer"/>
    <w:basedOn w:val="Normal"/>
    <w:link w:val="PieddepageCar"/>
    <w:uiPriority w:val="99"/>
    <w:unhideWhenUsed/>
    <w:rsid w:val="00585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51F4"/>
  </w:style>
  <w:style w:type="character" w:styleId="Numrodepage">
    <w:name w:val="page number"/>
    <w:basedOn w:val="Policepardfaut"/>
    <w:uiPriority w:val="99"/>
    <w:semiHidden/>
    <w:unhideWhenUsed/>
    <w:rsid w:val="00BE5E8C"/>
  </w:style>
  <w:style w:type="paragraph" w:customStyle="1" w:styleId="Normal11">
    <w:name w:val="Normal11"/>
    <w:rsid w:val="00EE717E"/>
    <w:pPr>
      <w:pBdr>
        <w:top w:val="none" w:sz="0" w:space="0" w:color="000000"/>
        <w:left w:val="none" w:sz="0" w:space="0" w:color="000000"/>
        <w:bottom w:val="none" w:sz="0" w:space="0" w:color="000000"/>
        <w:right w:val="none" w:sz="0" w:space="0" w:color="000000"/>
      </w:pBdr>
      <w:spacing w:after="200" w:line="276" w:lineRule="auto"/>
    </w:pPr>
    <w:rPr>
      <w:rFonts w:ascii="Arial" w:eastAsia="Arial" w:hAnsi="Arial" w:cs="Times New Roman"/>
    </w:rPr>
  </w:style>
  <w:style w:type="paragraph" w:customStyle="1" w:styleId="Normal1">
    <w:name w:val="Normal1"/>
    <w:qFormat/>
    <w:rsid w:val="003B4D90"/>
    <w:pPr>
      <w:pBdr>
        <w:top w:val="none" w:sz="0" w:space="0" w:color="000000"/>
        <w:left w:val="none" w:sz="0" w:space="0" w:color="000000"/>
        <w:bottom w:val="none" w:sz="0" w:space="0" w:color="000000"/>
        <w:right w:val="none" w:sz="0" w:space="0" w:color="000000"/>
      </w:pBdr>
      <w:spacing w:after="200" w:line="276" w:lineRule="auto"/>
    </w:pPr>
    <w:rPr>
      <w:rFonts w:ascii="Arial" w:eastAsia="Arial" w:hAnsi="Arial" w:cs="Times New Roman"/>
    </w:rPr>
  </w:style>
  <w:style w:type="paragraph" w:styleId="Rvision">
    <w:name w:val="Revision"/>
    <w:hidden/>
    <w:uiPriority w:val="99"/>
    <w:semiHidden/>
    <w:rsid w:val="009E3FC6"/>
    <w:pPr>
      <w:spacing w:after="0" w:line="240" w:lineRule="auto"/>
    </w:pPr>
  </w:style>
  <w:style w:type="character" w:styleId="Marquedecommentaire">
    <w:name w:val="annotation reference"/>
    <w:basedOn w:val="Policepardfaut"/>
    <w:uiPriority w:val="99"/>
    <w:semiHidden/>
    <w:unhideWhenUsed/>
    <w:rsid w:val="00A01219"/>
    <w:rPr>
      <w:sz w:val="16"/>
      <w:szCs w:val="16"/>
    </w:rPr>
  </w:style>
  <w:style w:type="paragraph" w:styleId="Commentaire">
    <w:name w:val="annotation text"/>
    <w:basedOn w:val="Normal"/>
    <w:link w:val="CommentaireCar"/>
    <w:uiPriority w:val="99"/>
    <w:semiHidden/>
    <w:unhideWhenUsed/>
    <w:rsid w:val="00A01219"/>
    <w:pPr>
      <w:spacing w:line="240" w:lineRule="auto"/>
    </w:pPr>
    <w:rPr>
      <w:sz w:val="20"/>
      <w:szCs w:val="20"/>
    </w:rPr>
  </w:style>
  <w:style w:type="character" w:customStyle="1" w:styleId="CommentaireCar">
    <w:name w:val="Commentaire Car"/>
    <w:basedOn w:val="Policepardfaut"/>
    <w:link w:val="Commentaire"/>
    <w:uiPriority w:val="99"/>
    <w:semiHidden/>
    <w:rsid w:val="00A01219"/>
    <w:rPr>
      <w:sz w:val="20"/>
      <w:szCs w:val="20"/>
    </w:rPr>
  </w:style>
  <w:style w:type="paragraph" w:styleId="Objetducommentaire">
    <w:name w:val="annotation subject"/>
    <w:basedOn w:val="Commentaire"/>
    <w:next w:val="Commentaire"/>
    <w:link w:val="ObjetducommentaireCar"/>
    <w:uiPriority w:val="99"/>
    <w:semiHidden/>
    <w:unhideWhenUsed/>
    <w:rsid w:val="00A01219"/>
    <w:rPr>
      <w:b/>
      <w:bCs/>
    </w:rPr>
  </w:style>
  <w:style w:type="character" w:customStyle="1" w:styleId="ObjetducommentaireCar">
    <w:name w:val="Objet du commentaire Car"/>
    <w:basedOn w:val="CommentaireCar"/>
    <w:link w:val="Objetducommentaire"/>
    <w:uiPriority w:val="99"/>
    <w:semiHidden/>
    <w:rsid w:val="00A01219"/>
    <w:rPr>
      <w:b/>
      <w:bCs/>
      <w:sz w:val="20"/>
      <w:szCs w:val="20"/>
    </w:rPr>
  </w:style>
  <w:style w:type="character" w:styleId="Lienhypertexte">
    <w:name w:val="Hyperlink"/>
    <w:basedOn w:val="Policepardfaut"/>
    <w:uiPriority w:val="99"/>
    <w:unhideWhenUsed/>
    <w:rsid w:val="00F23ED0"/>
    <w:rPr>
      <w:color w:val="0563C1" w:themeColor="hyperlink"/>
      <w:u w:val="single"/>
    </w:rPr>
  </w:style>
  <w:style w:type="character" w:styleId="Mentionnonrsolue">
    <w:name w:val="Unresolved Mention"/>
    <w:basedOn w:val="Policepardfaut"/>
    <w:uiPriority w:val="99"/>
    <w:semiHidden/>
    <w:unhideWhenUsed/>
    <w:rsid w:val="00F23ED0"/>
    <w:rPr>
      <w:color w:val="605E5C"/>
      <w:shd w:val="clear" w:color="auto" w:fill="E1DFDD"/>
    </w:rPr>
  </w:style>
  <w:style w:type="paragraph" w:styleId="NormalWeb">
    <w:name w:val="Normal (Web)"/>
    <w:basedOn w:val="Normal"/>
    <w:rsid w:val="00595B12"/>
    <w:pPr>
      <w:pBdr>
        <w:top w:val="none" w:sz="0" w:space="0" w:color="000000"/>
        <w:left w:val="none" w:sz="0" w:space="0" w:color="000000"/>
        <w:bottom w:val="none" w:sz="0" w:space="0" w:color="000000"/>
        <w:right w:val="none" w:sz="0" w:space="0" w:color="000000"/>
      </w:pBdr>
      <w:spacing w:before="100" w:after="142" w:line="276" w:lineRule="auto"/>
    </w:pPr>
    <w:rPr>
      <w:rFonts w:ascii="Arial" w:eastAsia="Arial" w:hAnsi="Arial" w:cs="Times New Roman"/>
      <w:lang w:val="en-US" w:eastAsia="fr-FR"/>
    </w:rPr>
  </w:style>
  <w:style w:type="paragraph" w:styleId="Paragraphedeliste">
    <w:name w:val="List Paragraph"/>
    <w:basedOn w:val="Normal"/>
    <w:uiPriority w:val="34"/>
    <w:qFormat/>
    <w:rsid w:val="00C04D08"/>
    <w:pPr>
      <w:ind w:left="720"/>
      <w:contextualSpacing/>
    </w:pPr>
  </w:style>
  <w:style w:type="paragraph" w:styleId="Textedebulles">
    <w:name w:val="Balloon Text"/>
    <w:basedOn w:val="Normal"/>
    <w:link w:val="TextedebullesCar"/>
    <w:uiPriority w:val="99"/>
    <w:semiHidden/>
    <w:unhideWhenUsed/>
    <w:rsid w:val="00373E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3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3193">
      <w:bodyDiv w:val="1"/>
      <w:marLeft w:val="0"/>
      <w:marRight w:val="0"/>
      <w:marTop w:val="0"/>
      <w:marBottom w:val="0"/>
      <w:divBdr>
        <w:top w:val="none" w:sz="0" w:space="0" w:color="auto"/>
        <w:left w:val="none" w:sz="0" w:space="0" w:color="auto"/>
        <w:bottom w:val="none" w:sz="0" w:space="0" w:color="auto"/>
        <w:right w:val="none" w:sz="0" w:space="0" w:color="auto"/>
      </w:divBdr>
    </w:div>
    <w:div w:id="260841622">
      <w:bodyDiv w:val="1"/>
      <w:marLeft w:val="0"/>
      <w:marRight w:val="0"/>
      <w:marTop w:val="0"/>
      <w:marBottom w:val="0"/>
      <w:divBdr>
        <w:top w:val="none" w:sz="0" w:space="0" w:color="auto"/>
        <w:left w:val="none" w:sz="0" w:space="0" w:color="auto"/>
        <w:bottom w:val="none" w:sz="0" w:space="0" w:color="auto"/>
        <w:right w:val="none" w:sz="0" w:space="0" w:color="auto"/>
      </w:divBdr>
    </w:div>
    <w:div w:id="429590575">
      <w:bodyDiv w:val="1"/>
      <w:marLeft w:val="0"/>
      <w:marRight w:val="0"/>
      <w:marTop w:val="0"/>
      <w:marBottom w:val="0"/>
      <w:divBdr>
        <w:top w:val="none" w:sz="0" w:space="0" w:color="auto"/>
        <w:left w:val="none" w:sz="0" w:space="0" w:color="auto"/>
        <w:bottom w:val="none" w:sz="0" w:space="0" w:color="auto"/>
        <w:right w:val="none" w:sz="0" w:space="0" w:color="auto"/>
      </w:divBdr>
    </w:div>
    <w:div w:id="571083997">
      <w:bodyDiv w:val="1"/>
      <w:marLeft w:val="0"/>
      <w:marRight w:val="0"/>
      <w:marTop w:val="0"/>
      <w:marBottom w:val="0"/>
      <w:divBdr>
        <w:top w:val="none" w:sz="0" w:space="0" w:color="auto"/>
        <w:left w:val="none" w:sz="0" w:space="0" w:color="auto"/>
        <w:bottom w:val="none" w:sz="0" w:space="0" w:color="auto"/>
        <w:right w:val="none" w:sz="0" w:space="0" w:color="auto"/>
      </w:divBdr>
    </w:div>
    <w:div w:id="114315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nrs-shs.ceo@cnrs.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hs.cnrs.fr/fr/recherch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demandes@cnrs.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nrs-shs.ceo@cnrs.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93F60-D671-4F3C-969F-FFD295A58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2569</Words>
  <Characters>14134</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CNRS-DR16</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DEDRYE Hugo</dc:creator>
  <cp:keywords/>
  <dc:description/>
  <cp:lastModifiedBy>Zoe CHERON</cp:lastModifiedBy>
  <cp:revision>2</cp:revision>
  <cp:lastPrinted>2024-02-18T16:38:00Z</cp:lastPrinted>
  <dcterms:created xsi:type="dcterms:W3CDTF">2024-09-06T09:17:00Z</dcterms:created>
  <dcterms:modified xsi:type="dcterms:W3CDTF">2024-09-06T09:17:00Z</dcterms:modified>
</cp:coreProperties>
</file>